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CE7AC" w14:textId="553C927A" w:rsidR="00B41071" w:rsidRPr="00044C64" w:rsidRDefault="002B729E" w:rsidP="009E52C9">
      <w:pPr>
        <w:pStyle w:val="Title"/>
        <w:rPr>
          <w:rFonts w:ascii="Calibri" w:hAnsi="Calibri" w:cs="Calibri"/>
        </w:rPr>
      </w:pPr>
      <w:r>
        <w:rPr>
          <w:rFonts w:ascii="Calibri" w:hAnsi="Calibri" w:cs="Calibri"/>
        </w:rPr>
        <w:t xml:space="preserve">Template </w:t>
      </w:r>
      <w:r w:rsidR="00BD0160">
        <w:rPr>
          <w:rFonts w:ascii="Calibri" w:hAnsi="Calibri" w:cs="Calibri"/>
        </w:rPr>
        <w:t xml:space="preserve">letter </w:t>
      </w:r>
      <w:r>
        <w:rPr>
          <w:rFonts w:ascii="Calibri" w:hAnsi="Calibri" w:cs="Calibri"/>
        </w:rPr>
        <w:t xml:space="preserve">for </w:t>
      </w:r>
      <w:r w:rsidR="00BD0160">
        <w:rPr>
          <w:rFonts w:ascii="Calibri" w:hAnsi="Calibri" w:cs="Calibri"/>
        </w:rPr>
        <w:t xml:space="preserve">an </w:t>
      </w:r>
      <w:r>
        <w:rPr>
          <w:rFonts w:ascii="Calibri" w:hAnsi="Calibri" w:cs="Calibri"/>
        </w:rPr>
        <w:t>objection</w:t>
      </w:r>
      <w:r w:rsidR="00734089" w:rsidRPr="00044C64">
        <w:rPr>
          <w:rFonts w:ascii="Calibri" w:hAnsi="Calibri" w:cs="Calibri"/>
        </w:rPr>
        <w:t xml:space="preserve"> to </w:t>
      </w:r>
      <w:r>
        <w:rPr>
          <w:rFonts w:ascii="Calibri" w:hAnsi="Calibri" w:cs="Calibri"/>
        </w:rPr>
        <w:t xml:space="preserve">your </w:t>
      </w:r>
      <w:r w:rsidR="00734089" w:rsidRPr="00044C64">
        <w:rPr>
          <w:rFonts w:ascii="Calibri" w:hAnsi="Calibri" w:cs="Calibri"/>
        </w:rPr>
        <w:t>MP</w:t>
      </w:r>
    </w:p>
    <w:p w14:paraId="6253B79E" w14:textId="3535E8FD" w:rsidR="00734089" w:rsidRDefault="00734089" w:rsidP="00734089">
      <w:pPr>
        <w:spacing w:before="100" w:beforeAutospacing="1" w:after="100" w:afterAutospacing="1"/>
        <w:rPr>
          <w:rFonts w:ascii="Calibri" w:hAnsi="Calibri" w:cs="Calibri"/>
          <w:b/>
          <w:bCs/>
          <w:color w:val="000000"/>
          <w:kern w:val="0"/>
          <w14:ligatures w14:val="none"/>
        </w:rPr>
      </w:pPr>
      <w:r w:rsidRPr="00734089">
        <w:rPr>
          <w:rFonts w:ascii="Calibri" w:hAnsi="Calibri" w:cs="Calibri"/>
          <w:b/>
          <w:bCs/>
          <w:color w:val="000000"/>
          <w:kern w:val="0"/>
          <w14:ligatures w14:val="none"/>
        </w:rPr>
        <w:t>Subject: Urgent Concerns Regarding the Proposed Scout Moor II Wind Farm and its Implications for Our Constituency</w:t>
      </w:r>
    </w:p>
    <w:p w14:paraId="799CC93D" w14:textId="0FEBABA3" w:rsidR="00355012" w:rsidRDefault="00355012" w:rsidP="00355012">
      <w:pPr>
        <w:pBdr>
          <w:bottom w:val="single" w:sz="4" w:space="1" w:color="auto"/>
        </w:pBdr>
        <w:spacing w:before="100" w:beforeAutospacing="1" w:after="100" w:afterAutospacing="1"/>
        <w:rPr>
          <w:rFonts w:ascii="Calibri" w:hAnsi="Calibri" w:cs="Calibri"/>
          <w:i/>
          <w:iCs/>
          <w:color w:val="000000"/>
          <w:kern w:val="0"/>
          <w14:ligatures w14:val="none"/>
        </w:rPr>
      </w:pPr>
      <w:r w:rsidRPr="00355012">
        <w:rPr>
          <w:rFonts w:ascii="Calibri" w:hAnsi="Calibri" w:cs="Calibri"/>
          <w:b/>
          <w:bCs/>
          <w:i/>
          <w:iCs/>
          <w:color w:val="000000"/>
          <w:kern w:val="0"/>
          <w14:ligatures w14:val="none"/>
        </w:rPr>
        <w:t>Note</w:t>
      </w:r>
      <w:r w:rsidRPr="00355012">
        <w:rPr>
          <w:rFonts w:ascii="Calibri" w:hAnsi="Calibri" w:cs="Calibri"/>
          <w:i/>
          <w:iCs/>
          <w:color w:val="000000"/>
          <w:kern w:val="0"/>
          <w14:ligatures w14:val="none"/>
        </w:rPr>
        <w:t xml:space="preserve"> that this template can be used with minor modifications to write to you</w:t>
      </w:r>
      <w:r>
        <w:rPr>
          <w:rFonts w:ascii="Calibri" w:hAnsi="Calibri" w:cs="Calibri"/>
          <w:i/>
          <w:iCs/>
          <w:color w:val="000000"/>
          <w:kern w:val="0"/>
          <w14:ligatures w14:val="none"/>
        </w:rPr>
        <w:t>r</w:t>
      </w:r>
      <w:r w:rsidRPr="00355012">
        <w:rPr>
          <w:rFonts w:ascii="Calibri" w:hAnsi="Calibri" w:cs="Calibri"/>
          <w:i/>
          <w:iCs/>
          <w:color w:val="000000"/>
          <w:kern w:val="0"/>
          <w14:ligatures w14:val="none"/>
        </w:rPr>
        <w:t xml:space="preserve"> local councillors.</w:t>
      </w:r>
    </w:p>
    <w:p w14:paraId="0EE5615F" w14:textId="77777777" w:rsidR="00355012" w:rsidRPr="00355012" w:rsidRDefault="00355012" w:rsidP="00355012">
      <w:pPr>
        <w:pBdr>
          <w:bottom w:val="single" w:sz="4" w:space="1" w:color="auto"/>
        </w:pBdr>
        <w:spacing w:before="100" w:beforeAutospacing="1" w:after="100" w:afterAutospacing="1"/>
        <w:rPr>
          <w:rFonts w:ascii="Calibri" w:hAnsi="Calibri" w:cs="Calibri"/>
          <w:i/>
          <w:iCs/>
          <w:color w:val="000000"/>
          <w:kern w:val="0"/>
          <w14:ligatures w14:val="none"/>
        </w:rPr>
      </w:pPr>
    </w:p>
    <w:p w14:paraId="40B80DC7" w14:textId="30597321" w:rsidR="00734089" w:rsidRPr="00734089" w:rsidRDefault="00734089" w:rsidP="00734089">
      <w:pPr>
        <w:spacing w:before="100" w:beforeAutospacing="1" w:after="100" w:afterAutospacing="1"/>
        <w:rPr>
          <w:rFonts w:ascii="Calibri" w:hAnsi="Calibri" w:cs="Calibri"/>
          <w:color w:val="000000"/>
          <w:kern w:val="0"/>
          <w14:ligatures w14:val="none"/>
        </w:rPr>
      </w:pPr>
      <w:r w:rsidRPr="00734089">
        <w:rPr>
          <w:rFonts w:ascii="Calibri" w:hAnsi="Calibri" w:cs="Calibri"/>
          <w:color w:val="000000"/>
          <w:kern w:val="0"/>
          <w14:ligatures w14:val="none"/>
        </w:rPr>
        <w:t xml:space="preserve">Dear </w:t>
      </w:r>
      <w:r w:rsidRPr="00790F3C">
        <w:rPr>
          <w:rFonts w:ascii="Calibri" w:hAnsi="Calibri" w:cs="Calibri"/>
          <w:color w:val="000000"/>
          <w:kern w:val="0"/>
          <w:highlight w:val="yellow"/>
          <w14:ligatures w14:val="none"/>
        </w:rPr>
        <w:t>[MP</w:t>
      </w:r>
      <w:r w:rsidR="00355012">
        <w:rPr>
          <w:rFonts w:ascii="Calibri" w:hAnsi="Calibri" w:cs="Calibri"/>
          <w:color w:val="000000"/>
          <w:kern w:val="0"/>
          <w:highlight w:val="yellow"/>
          <w14:ligatures w14:val="none"/>
        </w:rPr>
        <w:t xml:space="preserve"> name</w:t>
      </w:r>
      <w:r w:rsidRPr="00790F3C">
        <w:rPr>
          <w:rFonts w:ascii="Calibri" w:hAnsi="Calibri" w:cs="Calibri"/>
          <w:color w:val="000000"/>
          <w:kern w:val="0"/>
          <w:highlight w:val="yellow"/>
          <w14:ligatures w14:val="none"/>
        </w:rPr>
        <w:t>]</w:t>
      </w:r>
      <w:r w:rsidRPr="00734089">
        <w:rPr>
          <w:rFonts w:ascii="Calibri" w:hAnsi="Calibri" w:cs="Calibri"/>
          <w:color w:val="000000"/>
          <w:kern w:val="0"/>
          <w14:ligatures w14:val="none"/>
        </w:rPr>
        <w:t>,</w:t>
      </w:r>
    </w:p>
    <w:p w14:paraId="6FF55BEA" w14:textId="775549A0" w:rsidR="00734089" w:rsidRDefault="00734089" w:rsidP="00734089">
      <w:pPr>
        <w:spacing w:before="100" w:beforeAutospacing="1" w:after="100" w:afterAutospacing="1"/>
        <w:rPr>
          <w:rFonts w:ascii="Calibri" w:hAnsi="Calibri" w:cs="Calibri"/>
          <w:color w:val="000000"/>
          <w:kern w:val="0"/>
          <w14:ligatures w14:val="none"/>
        </w:rPr>
      </w:pPr>
      <w:r w:rsidRPr="00734089">
        <w:rPr>
          <w:rFonts w:ascii="Calibri" w:hAnsi="Calibri" w:cs="Calibri"/>
          <w:color w:val="000000"/>
          <w:kern w:val="0"/>
          <w14:ligatures w14:val="none"/>
        </w:rPr>
        <w:t xml:space="preserve">I am writing to you today as a concerned </w:t>
      </w:r>
      <w:r w:rsidRPr="001C19B7">
        <w:rPr>
          <w:rFonts w:ascii="Calibri" w:hAnsi="Calibri" w:cs="Calibri"/>
          <w:color w:val="000000"/>
          <w:kern w:val="0"/>
          <w14:ligatures w14:val="none"/>
        </w:rPr>
        <w:t>constituent</w:t>
      </w:r>
      <w:r w:rsidRPr="00734089">
        <w:rPr>
          <w:rFonts w:ascii="Calibri" w:hAnsi="Calibri" w:cs="Calibri"/>
          <w:color w:val="000000"/>
          <w:kern w:val="0"/>
          <w14:ligatures w14:val="none"/>
        </w:rPr>
        <w:t xml:space="preserve"> and on behalf of the "Say No to Scout Moor 2" campaign, to respectfully urge you to reconsider your stance on the proposed Scout Moor </w:t>
      </w:r>
      <w:r w:rsidR="001C19B7">
        <w:rPr>
          <w:rFonts w:ascii="Calibri" w:hAnsi="Calibri" w:cs="Calibri"/>
          <w:color w:val="000000"/>
          <w:kern w:val="0"/>
          <w14:ligatures w14:val="none"/>
        </w:rPr>
        <w:t>2</w:t>
      </w:r>
      <w:r w:rsidRPr="00734089">
        <w:rPr>
          <w:rFonts w:ascii="Calibri" w:hAnsi="Calibri" w:cs="Calibri"/>
          <w:color w:val="000000"/>
          <w:kern w:val="0"/>
          <w14:ligatures w14:val="none"/>
        </w:rPr>
        <w:t xml:space="preserve"> wind farm. </w:t>
      </w:r>
      <w:r w:rsidR="007102D7">
        <w:rPr>
          <w:rFonts w:ascii="Calibri" w:hAnsi="Calibri" w:cs="Calibri"/>
          <w:color w:val="000000"/>
          <w:kern w:val="0"/>
          <w14:ligatures w14:val="none"/>
        </w:rPr>
        <w:t>I</w:t>
      </w:r>
      <w:r w:rsidRPr="00734089">
        <w:rPr>
          <w:rFonts w:ascii="Calibri" w:hAnsi="Calibri" w:cs="Calibri"/>
          <w:color w:val="000000"/>
          <w:kern w:val="0"/>
          <w14:ligatures w14:val="none"/>
        </w:rPr>
        <w:t xml:space="preserve"> believe that this development, presented by Cubico Sustainable Investments</w:t>
      </w:r>
      <w:r w:rsidR="001C19B7">
        <w:rPr>
          <w:rFonts w:ascii="Calibri" w:hAnsi="Calibri" w:cs="Calibri"/>
          <w:color w:val="000000"/>
          <w:kern w:val="0"/>
          <w14:ligatures w14:val="none"/>
        </w:rPr>
        <w:t>,</w:t>
      </w:r>
      <w:r w:rsidRPr="00734089">
        <w:rPr>
          <w:rFonts w:ascii="Calibri" w:hAnsi="Calibri" w:cs="Calibri"/>
          <w:color w:val="000000"/>
          <w:kern w:val="0"/>
          <w14:ligatures w14:val="none"/>
        </w:rPr>
        <w:t xml:space="preserve"> is deeply flawed and poses significant, irreversible harm to our cherished moorland, local communities, and the financial well-being of taxpayers.</w:t>
      </w:r>
    </w:p>
    <w:p w14:paraId="32D40AEE" w14:textId="21D5555A" w:rsidR="00734089" w:rsidRDefault="00734089" w:rsidP="00734089">
      <w:pPr>
        <w:spacing w:before="100" w:beforeAutospacing="1" w:after="100" w:afterAutospacing="1"/>
        <w:rPr>
          <w:rFonts w:ascii="Calibri" w:hAnsi="Calibri" w:cs="Calibri"/>
          <w:color w:val="000000"/>
          <w:kern w:val="0"/>
          <w14:ligatures w14:val="none"/>
        </w:rPr>
      </w:pPr>
      <w:r w:rsidRPr="00734089">
        <w:rPr>
          <w:rFonts w:ascii="Calibri" w:hAnsi="Calibri" w:cs="Calibri"/>
          <w:color w:val="000000"/>
          <w:kern w:val="0"/>
          <w14:ligatures w14:val="none"/>
        </w:rPr>
        <w:t>It is imperative that the true implications of this project are understood, as we believe supporting it would be profoundly detrimental to our constituency and, respectfully, could severely damage your prospects for re-election.</w:t>
      </w:r>
    </w:p>
    <w:p w14:paraId="0BB42E19" w14:textId="20E406AE" w:rsidR="00734089" w:rsidRDefault="00734089" w:rsidP="00734089">
      <w:pPr>
        <w:spacing w:before="100" w:beforeAutospacing="1" w:after="100" w:afterAutospacing="1"/>
        <w:rPr>
          <w:rFonts w:ascii="Calibri" w:hAnsi="Calibri" w:cs="Calibri"/>
          <w:color w:val="000000"/>
          <w:kern w:val="0"/>
          <w14:ligatures w14:val="none"/>
        </w:rPr>
      </w:pPr>
      <w:r w:rsidRPr="00734089">
        <w:rPr>
          <w:rFonts w:ascii="Calibri" w:hAnsi="Calibri" w:cs="Calibri"/>
          <w:color w:val="000000"/>
          <w:kern w:val="0"/>
          <w14:ligatures w14:val="none"/>
        </w:rPr>
        <w:t>We urge you to consider the following critical points, which directly contradict the developer's claims</w:t>
      </w:r>
      <w:r w:rsidR="001C19B7">
        <w:rPr>
          <w:rFonts w:ascii="Calibri" w:hAnsi="Calibri" w:cs="Calibri"/>
          <w:color w:val="000000"/>
          <w:kern w:val="0"/>
          <w14:ligatures w14:val="none"/>
        </w:rPr>
        <w:t>.</w:t>
      </w:r>
    </w:p>
    <w:p w14:paraId="1A591C32" w14:textId="28D3112C" w:rsidR="00734089" w:rsidRPr="00044C64" w:rsidRDefault="00734089" w:rsidP="005A6D58">
      <w:pPr>
        <w:rPr>
          <w:rStyle w:val="Strong"/>
          <w:rFonts w:ascii="Calibri" w:hAnsi="Calibri" w:cs="Calibri"/>
        </w:rPr>
      </w:pPr>
      <w:r w:rsidRPr="00044C64">
        <w:rPr>
          <w:rStyle w:val="Strong"/>
          <w:rFonts w:ascii="Calibri" w:hAnsi="Calibri" w:cs="Calibri"/>
        </w:rPr>
        <w:t>Misleading Energy Generation Claims and the Financial Burden on Taxpayers</w:t>
      </w:r>
    </w:p>
    <w:p w14:paraId="310DC1B0" w14:textId="77777777" w:rsidR="002337FA" w:rsidRPr="00044C64" w:rsidRDefault="002337FA" w:rsidP="002337FA">
      <w:pPr>
        <w:rPr>
          <w:rFonts w:ascii="Calibri" w:hAnsi="Calibri" w:cs="Calibri"/>
          <w:color w:val="000000"/>
          <w:kern w:val="0"/>
          <w14:ligatures w14:val="none"/>
        </w:rPr>
      </w:pPr>
    </w:p>
    <w:p w14:paraId="3E97E4D4" w14:textId="2D2EB0CE" w:rsidR="00F409CD" w:rsidRDefault="00734089" w:rsidP="002337FA">
      <w:pPr>
        <w:rPr>
          <w:rFonts w:ascii="Calibri" w:hAnsi="Calibri" w:cs="Calibri"/>
          <w:color w:val="000000"/>
          <w:kern w:val="0"/>
          <w14:ligatures w14:val="none"/>
        </w:rPr>
      </w:pPr>
      <w:r w:rsidRPr="00044C64">
        <w:rPr>
          <w:rFonts w:ascii="Calibri" w:hAnsi="Calibri" w:cs="Calibri"/>
          <w:color w:val="000000"/>
          <w:kern w:val="0"/>
          <w14:ligatures w14:val="none"/>
        </w:rPr>
        <w:t>Cubico claims Scout Moor II will generate up to 100MW of clean electricity – enough to power more than 100,000 homes each year</w:t>
      </w:r>
      <w:r w:rsidR="00F409CD">
        <w:rPr>
          <w:rFonts w:ascii="Calibri" w:hAnsi="Calibri" w:cs="Calibri"/>
          <w:color w:val="000000"/>
          <w:kern w:val="0"/>
          <w14:ligatures w14:val="none"/>
        </w:rPr>
        <w:t>.</w:t>
      </w:r>
    </w:p>
    <w:p w14:paraId="35B7CBA3" w14:textId="77777777" w:rsidR="00F409CD" w:rsidRDefault="00F409CD" w:rsidP="002337FA">
      <w:pPr>
        <w:rPr>
          <w:rFonts w:ascii="Calibri" w:hAnsi="Calibri" w:cs="Calibri"/>
          <w:color w:val="000000"/>
          <w:kern w:val="0"/>
          <w14:ligatures w14:val="none"/>
        </w:rPr>
      </w:pPr>
    </w:p>
    <w:p w14:paraId="0451231B" w14:textId="2EA59454" w:rsidR="003869CC" w:rsidRDefault="00F409CD" w:rsidP="002337FA">
      <w:pPr>
        <w:rPr>
          <w:rFonts w:ascii="Calibri" w:hAnsi="Calibri" w:cs="Calibri"/>
          <w:color w:val="000000"/>
          <w:kern w:val="0"/>
          <w14:ligatures w14:val="none"/>
        </w:rPr>
      </w:pPr>
      <w:r>
        <w:rPr>
          <w:rFonts w:ascii="Calibri" w:hAnsi="Calibri" w:cs="Calibri"/>
          <w:color w:val="000000"/>
          <w:kern w:val="0"/>
          <w14:ligatures w14:val="none"/>
        </w:rPr>
        <w:t>T</w:t>
      </w:r>
      <w:r w:rsidR="00734089" w:rsidRPr="00044C64">
        <w:rPr>
          <w:rFonts w:ascii="Calibri" w:hAnsi="Calibri" w:cs="Calibri"/>
          <w:color w:val="000000"/>
          <w:kern w:val="0"/>
          <w14:ligatures w14:val="none"/>
        </w:rPr>
        <w:t>his is a </w:t>
      </w:r>
      <w:r w:rsidR="00734089" w:rsidRPr="00044C64">
        <w:rPr>
          <w:rFonts w:ascii="Calibri" w:hAnsi="Calibri" w:cs="Calibri"/>
          <w:i/>
          <w:iCs/>
          <w:color w:val="000000"/>
          <w:kern w:val="0"/>
          <w14:ligatures w14:val="none"/>
        </w:rPr>
        <w:t>nominal rating</w:t>
      </w:r>
      <w:r w:rsidR="00734089" w:rsidRPr="00044C64">
        <w:rPr>
          <w:rFonts w:ascii="Calibri" w:hAnsi="Calibri" w:cs="Calibri"/>
          <w:b/>
          <w:bCs/>
          <w:color w:val="000000"/>
          <w:kern w:val="0"/>
          <w14:ligatures w14:val="none"/>
        </w:rPr>
        <w:t xml:space="preserve"> </w:t>
      </w:r>
      <w:r w:rsidR="00734089" w:rsidRPr="00044C64">
        <w:rPr>
          <w:rFonts w:ascii="Calibri" w:hAnsi="Calibri" w:cs="Calibri"/>
          <w:color w:val="000000"/>
          <w:kern w:val="0"/>
          <w14:ligatures w14:val="none"/>
        </w:rPr>
        <w:t xml:space="preserve">and is misleading to the general public. </w:t>
      </w:r>
      <w:r w:rsidR="003869CC">
        <w:rPr>
          <w:rFonts w:ascii="Calibri" w:hAnsi="Calibri" w:cs="Calibri"/>
          <w:color w:val="000000"/>
          <w:kern w:val="0"/>
          <w14:ligatures w14:val="none"/>
        </w:rPr>
        <w:t>The capacity factor for S</w:t>
      </w:r>
      <w:r w:rsidR="002A7D42">
        <w:rPr>
          <w:rFonts w:ascii="Calibri" w:hAnsi="Calibri" w:cs="Calibri"/>
          <w:color w:val="000000"/>
          <w:kern w:val="0"/>
          <w14:ligatures w14:val="none"/>
        </w:rPr>
        <w:t xml:space="preserve">cout Moor </w:t>
      </w:r>
      <w:r w:rsidR="001C19B7">
        <w:rPr>
          <w:rFonts w:ascii="Calibri" w:hAnsi="Calibri" w:cs="Calibri"/>
          <w:color w:val="000000"/>
          <w:kern w:val="0"/>
          <w14:ligatures w14:val="none"/>
        </w:rPr>
        <w:t>2</w:t>
      </w:r>
      <w:r w:rsidR="003869CC">
        <w:rPr>
          <w:rFonts w:ascii="Calibri" w:hAnsi="Calibri" w:cs="Calibri"/>
          <w:color w:val="000000"/>
          <w:kern w:val="0"/>
          <w14:ligatures w14:val="none"/>
        </w:rPr>
        <w:t xml:space="preserve"> is unlikely to be much above 30% so its average output will be a much less impressive </w:t>
      </w:r>
      <w:r w:rsidR="003869CC" w:rsidRPr="002A7D42">
        <w:rPr>
          <w:rFonts w:ascii="Calibri" w:hAnsi="Calibri" w:cs="Calibri"/>
          <w:color w:val="000000"/>
          <w:kern w:val="0"/>
          <w14:ligatures w14:val="none"/>
        </w:rPr>
        <w:t>30MW</w:t>
      </w:r>
      <w:r w:rsidR="002A7D42" w:rsidRPr="002A7D42">
        <w:rPr>
          <w:rFonts w:ascii="Calibri" w:hAnsi="Calibri" w:cs="Calibri"/>
          <w:color w:val="000000"/>
          <w:kern w:val="0"/>
          <w14:ligatures w14:val="none"/>
        </w:rPr>
        <w:t xml:space="preserve">. At </w:t>
      </w:r>
      <w:r w:rsidR="002A7D42" w:rsidRPr="006B6671">
        <w:rPr>
          <w:rFonts w:ascii="Calibri" w:hAnsi="Calibri" w:cs="Calibri"/>
          <w:color w:val="000000"/>
          <w:kern w:val="0"/>
          <w14:ligatures w14:val="none"/>
        </w:rPr>
        <w:t>m</w:t>
      </w:r>
      <w:r w:rsidR="003869CC" w:rsidRPr="00B4786D">
        <w:rPr>
          <w:rFonts w:ascii="Calibri" w:hAnsi="Calibri" w:cs="Calibri"/>
          <w:color w:val="000000"/>
          <w:kern w:val="0"/>
          <w14:ligatures w14:val="none"/>
        </w:rPr>
        <w:t xml:space="preserve">any times it </w:t>
      </w:r>
      <w:r w:rsidR="002A7D42" w:rsidRPr="00B4786D">
        <w:rPr>
          <w:rFonts w:ascii="Calibri" w:hAnsi="Calibri" w:cs="Calibri"/>
          <w:color w:val="000000"/>
          <w:kern w:val="0"/>
          <w14:ligatures w14:val="none"/>
        </w:rPr>
        <w:t>will</w:t>
      </w:r>
      <w:r w:rsidR="003869CC" w:rsidRPr="00B4786D">
        <w:rPr>
          <w:rFonts w:ascii="Calibri" w:hAnsi="Calibri" w:cs="Calibri"/>
          <w:color w:val="000000"/>
          <w:kern w:val="0"/>
          <w14:ligatures w14:val="none"/>
        </w:rPr>
        <w:t xml:space="preserve"> produc</w:t>
      </w:r>
      <w:r w:rsidR="002A7D42" w:rsidRPr="00B4786D">
        <w:rPr>
          <w:rFonts w:ascii="Calibri" w:hAnsi="Calibri" w:cs="Calibri"/>
          <w:color w:val="000000"/>
          <w:kern w:val="0"/>
          <w14:ligatures w14:val="none"/>
        </w:rPr>
        <w:t>e</w:t>
      </w:r>
      <w:r w:rsidR="003869CC" w:rsidRPr="00B4786D">
        <w:rPr>
          <w:rFonts w:ascii="Calibri" w:hAnsi="Calibri" w:cs="Calibri"/>
          <w:color w:val="000000"/>
          <w:kern w:val="0"/>
          <w14:ligatures w14:val="none"/>
        </w:rPr>
        <w:t xml:space="preserve"> nothing at all</w:t>
      </w:r>
      <w:r w:rsidR="003869CC" w:rsidRPr="006B6671">
        <w:rPr>
          <w:rFonts w:ascii="Calibri" w:hAnsi="Calibri" w:cs="Calibri"/>
          <w:color w:val="000000"/>
          <w:kern w:val="0"/>
          <w14:ligatures w14:val="none"/>
        </w:rPr>
        <w:t xml:space="preserve">. </w:t>
      </w:r>
      <w:r w:rsidR="002A7D42" w:rsidRPr="00B4786D">
        <w:rPr>
          <w:rFonts w:ascii="Calibri" w:hAnsi="Calibri" w:cs="Calibri"/>
          <w:color w:val="000000"/>
          <w:kern w:val="0"/>
          <w14:ligatures w14:val="none"/>
        </w:rPr>
        <w:t>Therefore,</w:t>
      </w:r>
      <w:r w:rsidR="003869CC" w:rsidRPr="00B4786D">
        <w:rPr>
          <w:rFonts w:ascii="Calibri" w:hAnsi="Calibri" w:cs="Calibri"/>
          <w:color w:val="000000"/>
          <w:kern w:val="0"/>
          <w14:ligatures w14:val="none"/>
        </w:rPr>
        <w:t xml:space="preserve"> it </w:t>
      </w:r>
      <w:r w:rsidR="002A7D42" w:rsidRPr="00B4786D">
        <w:rPr>
          <w:rFonts w:ascii="Calibri" w:hAnsi="Calibri" w:cs="Calibri"/>
          <w:color w:val="000000"/>
          <w:kern w:val="0"/>
          <w14:ligatures w14:val="none"/>
        </w:rPr>
        <w:t xml:space="preserve">could not </w:t>
      </w:r>
      <w:r w:rsidR="003869CC" w:rsidRPr="00B4786D">
        <w:rPr>
          <w:rFonts w:ascii="Calibri" w:hAnsi="Calibri" w:cs="Calibri"/>
          <w:color w:val="000000"/>
          <w:kern w:val="0"/>
          <w14:ligatures w14:val="none"/>
        </w:rPr>
        <w:t xml:space="preserve">provide </w:t>
      </w:r>
      <w:r w:rsidR="002A7D42" w:rsidRPr="00B4786D">
        <w:rPr>
          <w:rFonts w:ascii="Calibri" w:hAnsi="Calibri" w:cs="Calibri"/>
          <w:color w:val="000000"/>
          <w:kern w:val="0"/>
          <w14:ligatures w14:val="none"/>
        </w:rPr>
        <w:t>a</w:t>
      </w:r>
      <w:r w:rsidR="00790F3C">
        <w:rPr>
          <w:rFonts w:ascii="Calibri" w:hAnsi="Calibri" w:cs="Calibri"/>
          <w:color w:val="000000"/>
          <w:kern w:val="0"/>
          <w14:ligatures w14:val="none"/>
        </w:rPr>
        <w:t>ny</w:t>
      </w:r>
      <w:r w:rsidR="003869CC" w:rsidRPr="00B4786D">
        <w:rPr>
          <w:rFonts w:ascii="Calibri" w:hAnsi="Calibri" w:cs="Calibri"/>
          <w:color w:val="000000"/>
          <w:kern w:val="0"/>
          <w14:ligatures w14:val="none"/>
        </w:rPr>
        <w:t xml:space="preserve"> single home with electricity </w:t>
      </w:r>
      <w:r w:rsidR="003869CC" w:rsidRPr="001C19B7">
        <w:rPr>
          <w:rFonts w:ascii="Calibri" w:hAnsi="Calibri" w:cs="Calibri"/>
          <w:b/>
          <w:bCs/>
          <w:color w:val="000000"/>
          <w:kern w:val="0"/>
          <w14:ligatures w14:val="none"/>
        </w:rPr>
        <w:t>throughout</w:t>
      </w:r>
      <w:r w:rsidR="003869CC" w:rsidRPr="00B4786D">
        <w:rPr>
          <w:rFonts w:ascii="Calibri" w:hAnsi="Calibri" w:cs="Calibri"/>
          <w:color w:val="000000"/>
          <w:kern w:val="0"/>
          <w14:ligatures w14:val="none"/>
        </w:rPr>
        <w:t xml:space="preserve"> the year.</w:t>
      </w:r>
      <w:r w:rsidR="003869CC" w:rsidRPr="002A7D42">
        <w:rPr>
          <w:rFonts w:ascii="Calibri" w:hAnsi="Calibri" w:cs="Calibri"/>
          <w:color w:val="000000"/>
          <w:kern w:val="0"/>
          <w14:ligatures w14:val="none"/>
        </w:rPr>
        <w:t xml:space="preserve"> Their figure is </w:t>
      </w:r>
      <w:r w:rsidR="002A7D42" w:rsidRPr="002A7D42">
        <w:rPr>
          <w:rFonts w:ascii="Calibri" w:hAnsi="Calibri" w:cs="Calibri"/>
          <w:color w:val="000000"/>
          <w:kern w:val="0"/>
          <w14:ligatures w14:val="none"/>
        </w:rPr>
        <w:t xml:space="preserve">an </w:t>
      </w:r>
      <w:r w:rsidR="003869CC" w:rsidRPr="00B4786D">
        <w:rPr>
          <w:rFonts w:ascii="Calibri" w:hAnsi="Calibri" w:cs="Calibri"/>
          <w:color w:val="000000"/>
          <w:kern w:val="0"/>
          <w14:ligatures w14:val="none"/>
        </w:rPr>
        <w:t>average</w:t>
      </w:r>
      <w:r w:rsidR="003869CC" w:rsidRPr="002A7D42">
        <w:rPr>
          <w:rFonts w:ascii="Calibri" w:hAnsi="Calibri" w:cs="Calibri"/>
          <w:color w:val="000000"/>
          <w:kern w:val="0"/>
          <w14:ligatures w14:val="none"/>
        </w:rPr>
        <w:t xml:space="preserve"> </w:t>
      </w:r>
      <w:r w:rsidR="002A7D42" w:rsidRPr="002A7D42">
        <w:rPr>
          <w:rFonts w:ascii="Calibri" w:hAnsi="Calibri" w:cs="Calibri"/>
          <w:color w:val="000000"/>
          <w:kern w:val="0"/>
          <w14:ligatures w14:val="none"/>
        </w:rPr>
        <w:t>which sums partial supplies to multiple homes</w:t>
      </w:r>
      <w:r w:rsidR="003869CC" w:rsidRPr="002A7D42">
        <w:rPr>
          <w:rFonts w:ascii="Calibri" w:hAnsi="Calibri" w:cs="Calibri"/>
          <w:color w:val="000000"/>
          <w:kern w:val="0"/>
          <w14:ligatures w14:val="none"/>
        </w:rPr>
        <w:t xml:space="preserve">. </w:t>
      </w:r>
      <w:r w:rsidR="002A7D42" w:rsidRPr="002A7D42">
        <w:rPr>
          <w:rFonts w:ascii="Calibri" w:hAnsi="Calibri" w:cs="Calibri"/>
          <w:color w:val="000000"/>
          <w:kern w:val="0"/>
          <w14:ligatures w14:val="none"/>
        </w:rPr>
        <w:t>They can only get away with this intermittent/average supply</w:t>
      </w:r>
      <w:r w:rsidR="003869CC" w:rsidRPr="002A7D42">
        <w:rPr>
          <w:rFonts w:ascii="Calibri" w:hAnsi="Calibri" w:cs="Calibri"/>
          <w:color w:val="000000"/>
          <w:kern w:val="0"/>
          <w14:ligatures w14:val="none"/>
        </w:rPr>
        <w:t xml:space="preserve"> because </w:t>
      </w:r>
      <w:r w:rsidR="00790F3C">
        <w:rPr>
          <w:rFonts w:ascii="Calibri" w:hAnsi="Calibri" w:cs="Calibri"/>
          <w:color w:val="000000"/>
          <w:kern w:val="0"/>
          <w14:ligatures w14:val="none"/>
        </w:rPr>
        <w:t>renewables</w:t>
      </w:r>
      <w:r w:rsidR="003869CC" w:rsidRPr="002A7D42">
        <w:rPr>
          <w:rFonts w:ascii="Calibri" w:hAnsi="Calibri" w:cs="Calibri"/>
          <w:color w:val="000000"/>
          <w:kern w:val="0"/>
          <w14:ligatures w14:val="none"/>
        </w:rPr>
        <w:t xml:space="preserve"> </w:t>
      </w:r>
      <w:r w:rsidR="002A7D42" w:rsidRPr="002A7D42">
        <w:rPr>
          <w:rFonts w:ascii="Calibri" w:hAnsi="Calibri" w:cs="Calibri"/>
          <w:color w:val="000000"/>
          <w:kern w:val="0"/>
          <w14:ligatures w14:val="none"/>
        </w:rPr>
        <w:t xml:space="preserve">rely </w:t>
      </w:r>
      <w:r w:rsidR="003869CC" w:rsidRPr="002A7D42">
        <w:rPr>
          <w:rFonts w:ascii="Calibri" w:hAnsi="Calibri" w:cs="Calibri"/>
          <w:color w:val="000000"/>
          <w:kern w:val="0"/>
          <w14:ligatures w14:val="none"/>
        </w:rPr>
        <w:t>on gas, nuclear and interconnectors for backup and grid stabilisation. Battery storage can only provide minimal, expensive and unsafe backup.</w:t>
      </w:r>
      <w:r w:rsidR="002A7D42">
        <w:rPr>
          <w:rFonts w:ascii="Calibri" w:hAnsi="Calibri" w:cs="Calibri"/>
          <w:color w:val="000000"/>
          <w:kern w:val="0"/>
          <w14:ligatures w14:val="none"/>
        </w:rPr>
        <w:t xml:space="preserve"> </w:t>
      </w:r>
      <w:r w:rsidR="002A7D42" w:rsidRPr="002A7D42">
        <w:rPr>
          <w:rFonts w:ascii="Calibri" w:hAnsi="Calibri" w:cs="Calibri"/>
          <w:color w:val="000000"/>
          <w:kern w:val="0"/>
          <w14:ligatures w14:val="none"/>
        </w:rPr>
        <w:t>Wind farms are effectively parasites.</w:t>
      </w:r>
    </w:p>
    <w:p w14:paraId="7D5124A5" w14:textId="17EC9FA7" w:rsidR="001C19B7" w:rsidRDefault="00734089" w:rsidP="002337FA">
      <w:pPr>
        <w:spacing w:before="100" w:beforeAutospacing="1" w:after="100" w:afterAutospacing="1"/>
        <w:rPr>
          <w:rFonts w:ascii="Calibri" w:hAnsi="Calibri" w:cs="Calibri"/>
          <w:color w:val="000000"/>
          <w:kern w:val="0"/>
          <w14:ligatures w14:val="none"/>
        </w:rPr>
      </w:pPr>
      <w:r w:rsidRPr="00734089">
        <w:rPr>
          <w:rFonts w:ascii="Calibri" w:hAnsi="Calibri" w:cs="Calibri"/>
          <w:color w:val="000000"/>
          <w:kern w:val="0"/>
          <w14:ligatures w14:val="none"/>
        </w:rPr>
        <w:t xml:space="preserve">Far from providing affordable energy, this project will impose a </w:t>
      </w:r>
      <w:r w:rsidRPr="001C19B7">
        <w:rPr>
          <w:rFonts w:ascii="Calibri" w:hAnsi="Calibri" w:cs="Calibri"/>
          <w:b/>
          <w:bCs/>
          <w:color w:val="000000"/>
          <w:kern w:val="0"/>
          <w14:ligatures w14:val="none"/>
        </w:rPr>
        <w:t>substantial financial burden on taxpayers</w:t>
      </w:r>
      <w:r w:rsidRPr="00734089">
        <w:rPr>
          <w:rFonts w:ascii="Calibri" w:hAnsi="Calibri" w:cs="Calibri"/>
          <w:color w:val="000000"/>
          <w:kern w:val="0"/>
          <w14:ligatures w14:val="none"/>
        </w:rPr>
        <w:t xml:space="preserve">. </w:t>
      </w:r>
      <w:r w:rsidR="0035733D">
        <w:rPr>
          <w:rFonts w:ascii="Calibri" w:hAnsi="Calibri" w:cs="Calibri"/>
          <w:color w:val="000000"/>
          <w:kern w:val="0"/>
          <w14:ligatures w14:val="none"/>
        </w:rPr>
        <w:t>I</w:t>
      </w:r>
      <w:r w:rsidR="001C19B7">
        <w:rPr>
          <w:rFonts w:ascii="Calibri" w:hAnsi="Calibri" w:cs="Calibri"/>
          <w:color w:val="000000"/>
          <w:kern w:val="0"/>
          <w14:ligatures w14:val="none"/>
        </w:rPr>
        <w:t xml:space="preserve">n summary, Cubico stand to make a </w:t>
      </w:r>
      <w:r w:rsidR="001C19B7" w:rsidRPr="001C19B7">
        <w:rPr>
          <w:rFonts w:ascii="Calibri" w:hAnsi="Calibri" w:cs="Calibri"/>
          <w:b/>
          <w:bCs/>
          <w:color w:val="000000"/>
          <w:kern w:val="0"/>
          <w14:ligatures w14:val="none"/>
        </w:rPr>
        <w:t>profit of £13 million</w:t>
      </w:r>
      <w:r w:rsidR="001C19B7">
        <w:rPr>
          <w:rFonts w:ascii="Calibri" w:hAnsi="Calibri" w:cs="Calibri"/>
          <w:color w:val="000000"/>
          <w:kern w:val="0"/>
          <w14:ligatures w14:val="none"/>
        </w:rPr>
        <w:t xml:space="preserve"> every year, with a </w:t>
      </w:r>
      <w:r w:rsidR="001C19B7" w:rsidRPr="001C19B7">
        <w:rPr>
          <w:rFonts w:ascii="Calibri" w:hAnsi="Calibri" w:cs="Calibri"/>
          <w:b/>
          <w:bCs/>
          <w:color w:val="000000"/>
          <w:kern w:val="0"/>
          <w14:ligatures w14:val="none"/>
        </w:rPr>
        <w:t>public subsidy of £11 million</w:t>
      </w:r>
      <w:r w:rsidR="001C19B7">
        <w:rPr>
          <w:rFonts w:ascii="Calibri" w:hAnsi="Calibri" w:cs="Calibri"/>
          <w:color w:val="000000"/>
          <w:kern w:val="0"/>
          <w14:ligatures w14:val="none"/>
        </w:rPr>
        <w:t xml:space="preserve"> per year. Put another way, </w:t>
      </w:r>
      <w:r w:rsidR="001C19B7" w:rsidRPr="00790F3C">
        <w:rPr>
          <w:rFonts w:ascii="Calibri" w:hAnsi="Calibri" w:cs="Calibri"/>
          <w:b/>
          <w:bCs/>
          <w:color w:val="000000"/>
          <w:kern w:val="0"/>
          <w14:ligatures w14:val="none"/>
        </w:rPr>
        <w:t xml:space="preserve">85% of their profit will come from us, the </w:t>
      </w:r>
      <w:r w:rsidR="004F19B9" w:rsidRPr="00790F3C">
        <w:rPr>
          <w:rFonts w:ascii="Calibri" w:hAnsi="Calibri" w:cs="Calibri"/>
          <w:b/>
          <w:bCs/>
          <w:color w:val="000000"/>
          <w:kern w:val="0"/>
          <w14:ligatures w14:val="none"/>
        </w:rPr>
        <w:t>taxpayers</w:t>
      </w:r>
      <w:r w:rsidR="001C19B7">
        <w:rPr>
          <w:rFonts w:ascii="Calibri" w:hAnsi="Calibri" w:cs="Calibri"/>
          <w:color w:val="000000"/>
          <w:kern w:val="0"/>
          <w14:ligatures w14:val="none"/>
        </w:rPr>
        <w:t xml:space="preserve">. </w:t>
      </w:r>
      <w:r w:rsidR="0035733D">
        <w:rPr>
          <w:rFonts w:ascii="Calibri" w:hAnsi="Calibri" w:cs="Calibri"/>
          <w:color w:val="000000"/>
          <w:kern w:val="0"/>
          <w14:ligatures w14:val="none"/>
        </w:rPr>
        <w:t>I provide the supporting profit/subsidy calculations later, but this cost is simply immoral.</w:t>
      </w:r>
    </w:p>
    <w:p w14:paraId="7E25248E" w14:textId="72022AD2" w:rsidR="00734089" w:rsidRPr="00044C64" w:rsidRDefault="00734089" w:rsidP="00184D4F">
      <w:pPr>
        <w:keepNext/>
        <w:keepLines/>
        <w:rPr>
          <w:rStyle w:val="Strong"/>
          <w:rFonts w:ascii="Calibri" w:hAnsi="Calibri" w:cs="Calibri"/>
        </w:rPr>
      </w:pPr>
      <w:r w:rsidRPr="00044C64">
        <w:rPr>
          <w:rStyle w:val="Strong"/>
          <w:rFonts w:ascii="Calibri" w:hAnsi="Calibri" w:cs="Calibri"/>
        </w:rPr>
        <w:lastRenderedPageBreak/>
        <w:t>Devastating and Irreversible Environmental Damage</w:t>
      </w:r>
    </w:p>
    <w:p w14:paraId="73A06070" w14:textId="77777777" w:rsidR="006B6671" w:rsidRDefault="00734089" w:rsidP="00184D4F">
      <w:pPr>
        <w:keepNext/>
        <w:keepLines/>
        <w:spacing w:before="100" w:beforeAutospacing="1" w:after="100" w:afterAutospacing="1"/>
        <w:rPr>
          <w:rFonts w:ascii="Calibri" w:hAnsi="Calibri" w:cs="Calibri"/>
          <w:color w:val="000000"/>
          <w:kern w:val="0"/>
          <w14:ligatures w14:val="none"/>
        </w:rPr>
      </w:pPr>
      <w:proofErr w:type="spellStart"/>
      <w:r w:rsidRPr="00734089">
        <w:rPr>
          <w:rFonts w:ascii="Calibri" w:hAnsi="Calibri" w:cs="Calibri"/>
          <w:color w:val="000000"/>
          <w:kern w:val="0"/>
          <w14:ligatures w14:val="none"/>
        </w:rPr>
        <w:t>Cubico's</w:t>
      </w:r>
      <w:proofErr w:type="spellEnd"/>
      <w:r w:rsidRPr="00734089">
        <w:rPr>
          <w:rFonts w:ascii="Calibri" w:hAnsi="Calibri" w:cs="Calibri"/>
          <w:color w:val="000000"/>
          <w:kern w:val="0"/>
          <w14:ligatures w14:val="none"/>
        </w:rPr>
        <w:t xml:space="preserve"> claim of protecting the moorland is disingenuous. </w:t>
      </w:r>
    </w:p>
    <w:p w14:paraId="71F865D4" w14:textId="3409476C" w:rsidR="00734089" w:rsidRPr="00734089" w:rsidRDefault="00734089" w:rsidP="00184D4F">
      <w:pPr>
        <w:keepNext/>
        <w:keepLines/>
        <w:spacing w:before="100" w:beforeAutospacing="1" w:after="100" w:afterAutospacing="1"/>
        <w:rPr>
          <w:rFonts w:ascii="Calibri" w:hAnsi="Calibri" w:cs="Calibri"/>
          <w:color w:val="000000"/>
          <w:kern w:val="0"/>
          <w14:ligatures w14:val="none"/>
        </w:rPr>
      </w:pPr>
      <w:r w:rsidRPr="00734089">
        <w:rPr>
          <w:rFonts w:ascii="Calibri" w:hAnsi="Calibri" w:cs="Calibri"/>
          <w:color w:val="000000"/>
          <w:kern w:val="0"/>
          <w14:ligatures w14:val="none"/>
        </w:rPr>
        <w:t>The proposal involves digging up thousands of tonnes of peat and burying many times more thousands of tonnes of concrete bases</w:t>
      </w:r>
      <w:r w:rsidR="00F90167">
        <w:rPr>
          <w:rFonts w:ascii="Calibri" w:hAnsi="Calibri" w:cs="Calibri"/>
          <w:color w:val="000000"/>
          <w:kern w:val="0"/>
          <w14:ligatures w14:val="none"/>
        </w:rPr>
        <w:t>. These</w:t>
      </w:r>
      <w:r w:rsidRPr="00734089">
        <w:rPr>
          <w:rFonts w:ascii="Calibri" w:hAnsi="Calibri" w:cs="Calibri"/>
          <w:color w:val="000000"/>
          <w:kern w:val="0"/>
          <w14:ligatures w14:val="none"/>
        </w:rPr>
        <w:t xml:space="preserve"> will never be removed</w:t>
      </w:r>
      <w:r w:rsidR="00F90167">
        <w:rPr>
          <w:rFonts w:ascii="Calibri" w:hAnsi="Calibri" w:cs="Calibri"/>
          <w:color w:val="000000"/>
          <w:kern w:val="0"/>
          <w14:ligatures w14:val="none"/>
        </w:rPr>
        <w:t xml:space="preserve">. </w:t>
      </w:r>
      <w:r w:rsidR="007B7ED1">
        <w:rPr>
          <w:rFonts w:ascii="Calibri" w:hAnsi="Calibri" w:cs="Calibri"/>
          <w:color w:val="000000"/>
          <w:kern w:val="0"/>
          <w14:ligatures w14:val="none"/>
        </w:rPr>
        <w:t>Removal of peat will</w:t>
      </w:r>
      <w:r w:rsidRPr="00734089">
        <w:rPr>
          <w:rFonts w:ascii="Calibri" w:hAnsi="Calibri" w:cs="Calibri"/>
          <w:color w:val="000000"/>
          <w:kern w:val="0"/>
          <w14:ligatures w14:val="none"/>
        </w:rPr>
        <w:t> increase flood risk and severely damage its ability to capture carbon.</w:t>
      </w:r>
      <w:r w:rsidR="00CC25E9">
        <w:rPr>
          <w:rFonts w:ascii="Calibri" w:hAnsi="Calibri" w:cs="Calibri"/>
          <w:color w:val="000000"/>
          <w:kern w:val="0"/>
          <w14:ligatures w14:val="none"/>
        </w:rPr>
        <w:t xml:space="preserve"> </w:t>
      </w:r>
      <w:r w:rsidR="007B7ED1" w:rsidRPr="00B4786D">
        <w:rPr>
          <w:rFonts w:ascii="Calibri" w:hAnsi="Calibri" w:cs="Calibri"/>
          <w:color w:val="000000"/>
          <w:kern w:val="0"/>
          <w14:ligatures w14:val="none"/>
        </w:rPr>
        <w:t>Peat take</w:t>
      </w:r>
      <w:r w:rsidR="006B6671">
        <w:rPr>
          <w:rFonts w:ascii="Calibri" w:hAnsi="Calibri" w:cs="Calibri"/>
          <w:color w:val="000000"/>
          <w:kern w:val="0"/>
          <w14:ligatures w14:val="none"/>
        </w:rPr>
        <w:t>s</w:t>
      </w:r>
      <w:r w:rsidR="007B7ED1" w:rsidRPr="00B4786D">
        <w:rPr>
          <w:rFonts w:ascii="Calibri" w:hAnsi="Calibri" w:cs="Calibri"/>
          <w:color w:val="000000"/>
          <w:kern w:val="0"/>
          <w14:ligatures w14:val="none"/>
        </w:rPr>
        <w:t xml:space="preserve"> hundreds of years to restore.</w:t>
      </w:r>
    </w:p>
    <w:p w14:paraId="61676BBA" w14:textId="42C57AE5" w:rsidR="00734089" w:rsidRPr="00734089" w:rsidRDefault="00734089" w:rsidP="00044C64">
      <w:pPr>
        <w:spacing w:before="100" w:beforeAutospacing="1" w:after="100" w:afterAutospacing="1"/>
        <w:rPr>
          <w:rFonts w:ascii="Calibri" w:hAnsi="Calibri" w:cs="Calibri"/>
          <w:color w:val="000000"/>
          <w:kern w:val="0"/>
          <w14:ligatures w14:val="none"/>
        </w:rPr>
      </w:pPr>
      <w:r w:rsidRPr="00734089">
        <w:rPr>
          <w:rFonts w:ascii="Calibri" w:hAnsi="Calibri" w:cs="Calibri"/>
          <w:color w:val="000000"/>
          <w:kern w:val="0"/>
          <w14:ligatures w14:val="none"/>
        </w:rPr>
        <w:t xml:space="preserve">The </w:t>
      </w:r>
      <w:r w:rsidR="009061DA">
        <w:rPr>
          <w:rFonts w:ascii="Calibri" w:hAnsi="Calibri" w:cs="Calibri"/>
          <w:color w:val="000000"/>
          <w:kern w:val="0"/>
          <w14:ligatures w14:val="none"/>
        </w:rPr>
        <w:t>construction</w:t>
      </w:r>
      <w:r w:rsidRPr="00734089">
        <w:rPr>
          <w:rFonts w:ascii="Calibri" w:hAnsi="Calibri" w:cs="Calibri"/>
          <w:color w:val="000000"/>
          <w:kern w:val="0"/>
          <w14:ligatures w14:val="none"/>
        </w:rPr>
        <w:t xml:space="preserve"> of many miles of additional access tracks will facilitate illegal and anti-social off-road motor-biking.</w:t>
      </w:r>
    </w:p>
    <w:p w14:paraId="579CA632" w14:textId="12D85A8A" w:rsidR="00734089" w:rsidRPr="00734089" w:rsidRDefault="00734089" w:rsidP="00044C64">
      <w:pPr>
        <w:spacing w:before="100" w:beforeAutospacing="1" w:after="100" w:afterAutospacing="1"/>
        <w:rPr>
          <w:rFonts w:ascii="Calibri" w:hAnsi="Calibri" w:cs="Calibri"/>
          <w:color w:val="000000"/>
          <w:kern w:val="0"/>
          <w14:ligatures w14:val="none"/>
        </w:rPr>
      </w:pPr>
      <w:r w:rsidRPr="00734089">
        <w:rPr>
          <w:rFonts w:ascii="Calibri" w:hAnsi="Calibri" w:cs="Calibri"/>
          <w:color w:val="000000"/>
          <w:kern w:val="0"/>
          <w14:ligatures w14:val="none"/>
        </w:rPr>
        <w:t>This development poses </w:t>
      </w:r>
      <w:r w:rsidRPr="00B4786D">
        <w:rPr>
          <w:rFonts w:ascii="Calibri" w:hAnsi="Calibri" w:cs="Calibri"/>
          <w:color w:val="000000"/>
          <w:kern w:val="0"/>
          <w14:ligatures w14:val="none"/>
        </w:rPr>
        <w:t>irreparable damage to our unique heritage</w:t>
      </w:r>
      <w:r w:rsidRPr="00734089">
        <w:rPr>
          <w:rFonts w:ascii="Calibri" w:hAnsi="Calibri" w:cs="Calibri"/>
          <w:color w:val="000000"/>
          <w:kern w:val="0"/>
          <w14:ligatures w14:val="none"/>
        </w:rPr>
        <w:t>, including Waugh’s Well, the Cotton Famine Road</w:t>
      </w:r>
      <w:r w:rsidR="009061DA">
        <w:rPr>
          <w:rFonts w:ascii="Calibri" w:hAnsi="Calibri" w:cs="Calibri"/>
          <w:color w:val="000000"/>
          <w:kern w:val="0"/>
          <w14:ligatures w14:val="none"/>
        </w:rPr>
        <w:t xml:space="preserve"> and</w:t>
      </w:r>
      <w:r w:rsidR="002337FA" w:rsidRPr="00044C64">
        <w:rPr>
          <w:rFonts w:ascii="Calibri" w:hAnsi="Calibri" w:cs="Calibri"/>
          <w:color w:val="000000"/>
          <w:kern w:val="0"/>
          <w14:ligatures w14:val="none"/>
        </w:rPr>
        <w:t xml:space="preserve"> the </w:t>
      </w:r>
      <w:r w:rsidRPr="00734089">
        <w:rPr>
          <w:rFonts w:ascii="Calibri" w:hAnsi="Calibri" w:cs="Calibri"/>
          <w:color w:val="000000"/>
          <w:kern w:val="0"/>
          <w14:ligatures w14:val="none"/>
        </w:rPr>
        <w:t xml:space="preserve">Catley Lane Head and </w:t>
      </w:r>
      <w:proofErr w:type="spellStart"/>
      <w:r w:rsidRPr="00734089">
        <w:rPr>
          <w:rFonts w:ascii="Calibri" w:hAnsi="Calibri" w:cs="Calibri"/>
          <w:color w:val="000000"/>
          <w:kern w:val="0"/>
          <w14:ligatures w14:val="none"/>
        </w:rPr>
        <w:t>Prickshaw</w:t>
      </w:r>
      <w:proofErr w:type="spellEnd"/>
      <w:r w:rsidRPr="00734089">
        <w:rPr>
          <w:rFonts w:ascii="Calibri" w:hAnsi="Calibri" w:cs="Calibri"/>
          <w:color w:val="000000"/>
          <w:kern w:val="0"/>
          <w14:ligatures w14:val="none"/>
        </w:rPr>
        <w:t xml:space="preserve"> &amp; Broadley Fold Conservation Areas.</w:t>
      </w:r>
    </w:p>
    <w:p w14:paraId="2FA0AE06" w14:textId="029C8B7D" w:rsidR="00734089" w:rsidRPr="00734089" w:rsidRDefault="00734089" w:rsidP="00044C64">
      <w:pPr>
        <w:spacing w:before="100" w:beforeAutospacing="1" w:after="100" w:afterAutospacing="1"/>
        <w:rPr>
          <w:rFonts w:ascii="Calibri" w:hAnsi="Calibri" w:cs="Calibri"/>
          <w:color w:val="000000"/>
          <w:kern w:val="0"/>
          <w14:ligatures w14:val="none"/>
        </w:rPr>
      </w:pPr>
      <w:r w:rsidRPr="00734089">
        <w:rPr>
          <w:rFonts w:ascii="Calibri" w:hAnsi="Calibri" w:cs="Calibri"/>
          <w:color w:val="000000"/>
          <w:kern w:val="0"/>
          <w14:ligatures w14:val="none"/>
        </w:rPr>
        <w:t xml:space="preserve">Scout Moor </w:t>
      </w:r>
      <w:r w:rsidR="00790F3C">
        <w:rPr>
          <w:rFonts w:ascii="Calibri" w:hAnsi="Calibri" w:cs="Calibri"/>
          <w:color w:val="000000"/>
          <w:kern w:val="0"/>
          <w14:ligatures w14:val="none"/>
        </w:rPr>
        <w:t>2</w:t>
      </w:r>
      <w:r w:rsidRPr="00734089">
        <w:rPr>
          <w:rFonts w:ascii="Calibri" w:hAnsi="Calibri" w:cs="Calibri"/>
          <w:color w:val="000000"/>
          <w:kern w:val="0"/>
          <w14:ligatures w14:val="none"/>
        </w:rPr>
        <w:t xml:space="preserve"> will endanger wildlife such as </w:t>
      </w:r>
      <w:r w:rsidR="009E52C9" w:rsidRPr="00044C64">
        <w:rPr>
          <w:rFonts w:ascii="Calibri" w:hAnsi="Calibri" w:cs="Calibri"/>
          <w:color w:val="000000"/>
          <w:kern w:val="0"/>
          <w14:ligatures w14:val="none"/>
        </w:rPr>
        <w:t>c</w:t>
      </w:r>
      <w:r w:rsidRPr="00734089">
        <w:rPr>
          <w:rFonts w:ascii="Calibri" w:hAnsi="Calibri" w:cs="Calibri"/>
          <w:color w:val="000000"/>
          <w:kern w:val="0"/>
          <w14:ligatures w14:val="none"/>
        </w:rPr>
        <w:t xml:space="preserve">urlews (now on the red list) and </w:t>
      </w:r>
      <w:r w:rsidR="009E52C9" w:rsidRPr="00044C64">
        <w:rPr>
          <w:rFonts w:ascii="Calibri" w:hAnsi="Calibri" w:cs="Calibri"/>
          <w:color w:val="000000"/>
          <w:kern w:val="0"/>
          <w14:ligatures w14:val="none"/>
        </w:rPr>
        <w:t>s</w:t>
      </w:r>
      <w:r w:rsidRPr="00734089">
        <w:rPr>
          <w:rFonts w:ascii="Calibri" w:hAnsi="Calibri" w:cs="Calibri"/>
          <w:color w:val="000000"/>
          <w:kern w:val="0"/>
          <w14:ligatures w14:val="none"/>
        </w:rPr>
        <w:t>kylarks, which are already in decline.</w:t>
      </w:r>
    </w:p>
    <w:p w14:paraId="3DC8CB2E" w14:textId="63F81EE5" w:rsidR="00242BEC" w:rsidRDefault="00734089" w:rsidP="00242BEC">
      <w:pPr>
        <w:spacing w:before="100" w:beforeAutospacing="1" w:after="100" w:afterAutospacing="1"/>
        <w:rPr>
          <w:rFonts w:ascii="Calibri" w:hAnsi="Calibri" w:cs="Calibri"/>
          <w:color w:val="000000"/>
          <w:kern w:val="0"/>
          <w14:ligatures w14:val="none"/>
        </w:rPr>
      </w:pPr>
      <w:r w:rsidRPr="00734089">
        <w:rPr>
          <w:rFonts w:ascii="Calibri" w:hAnsi="Calibri" w:cs="Calibri"/>
          <w:color w:val="000000"/>
          <w:kern w:val="0"/>
          <w14:ligatures w14:val="none"/>
        </w:rPr>
        <w:t>Paradoxically, due to manufacturing, transportation</w:t>
      </w:r>
      <w:r w:rsidR="00B4786D">
        <w:rPr>
          <w:rFonts w:ascii="Calibri" w:hAnsi="Calibri" w:cs="Calibri"/>
          <w:color w:val="000000"/>
          <w:kern w:val="0"/>
          <w14:ligatures w14:val="none"/>
        </w:rPr>
        <w:t xml:space="preserve"> and</w:t>
      </w:r>
      <w:r w:rsidRPr="00734089">
        <w:rPr>
          <w:rFonts w:ascii="Calibri" w:hAnsi="Calibri" w:cs="Calibri"/>
          <w:color w:val="000000"/>
          <w:kern w:val="0"/>
          <w14:ligatures w14:val="none"/>
        </w:rPr>
        <w:t xml:space="preserve"> construction, </w:t>
      </w:r>
      <w:r w:rsidRPr="00734089">
        <w:rPr>
          <w:rFonts w:ascii="Calibri" w:hAnsi="Calibri" w:cs="Calibri"/>
          <w:b/>
          <w:bCs/>
          <w:color w:val="000000"/>
          <w:kern w:val="0"/>
          <w14:ligatures w14:val="none"/>
        </w:rPr>
        <w:t>the wind farm could even lead to increases in carbon emissions</w:t>
      </w:r>
      <w:r w:rsidR="00F90167">
        <w:rPr>
          <w:rFonts w:ascii="Calibri" w:hAnsi="Calibri" w:cs="Calibri"/>
          <w:color w:val="000000"/>
          <w:kern w:val="0"/>
          <w14:ligatures w14:val="none"/>
        </w:rPr>
        <w:t>!</w:t>
      </w:r>
      <w:r w:rsidRPr="00734089">
        <w:rPr>
          <w:rFonts w:ascii="Calibri" w:hAnsi="Calibri" w:cs="Calibri"/>
          <w:color w:val="000000"/>
          <w:kern w:val="0"/>
          <w14:ligatures w14:val="none"/>
        </w:rPr>
        <w:t xml:space="preserve"> </w:t>
      </w:r>
      <w:r w:rsidR="00B4786D">
        <w:rPr>
          <w:rFonts w:ascii="Calibri" w:hAnsi="Calibri" w:cs="Calibri"/>
          <w:color w:val="000000"/>
          <w:kern w:val="0"/>
          <w14:ligatures w14:val="none"/>
        </w:rPr>
        <w:t>We know this because</w:t>
      </w:r>
      <w:r w:rsidR="00242BEC">
        <w:rPr>
          <w:rFonts w:ascii="Calibri" w:hAnsi="Calibri" w:cs="Calibri"/>
          <w:color w:val="000000"/>
          <w:kern w:val="0"/>
          <w14:ligatures w14:val="none"/>
        </w:rPr>
        <w:t xml:space="preserve"> Cubico are using</w:t>
      </w:r>
      <w:r w:rsidR="00B4786D">
        <w:rPr>
          <w:rFonts w:ascii="Calibri" w:hAnsi="Calibri" w:cs="Calibri"/>
          <w:color w:val="000000"/>
          <w:kern w:val="0"/>
          <w14:ligatures w14:val="none"/>
        </w:rPr>
        <w:t xml:space="preserve"> t</w:t>
      </w:r>
      <w:r w:rsidRPr="00734089">
        <w:rPr>
          <w:rFonts w:ascii="Calibri" w:hAnsi="Calibri" w:cs="Calibri"/>
          <w:color w:val="000000"/>
          <w:kern w:val="0"/>
          <w14:ligatures w14:val="none"/>
        </w:rPr>
        <w:t xml:space="preserve">he </w:t>
      </w:r>
      <w:r w:rsidR="00242BEC" w:rsidRPr="00242BEC">
        <w:rPr>
          <w:rFonts w:ascii="Calibri" w:hAnsi="Calibri" w:cs="Calibri"/>
          <w:color w:val="000000"/>
          <w:kern w:val="0"/>
          <w14:ligatures w14:val="none"/>
        </w:rPr>
        <w:t>Scottish Environmental Protection Agency (SEPA)</w:t>
      </w:r>
      <w:r w:rsidR="00242BEC">
        <w:rPr>
          <w:rFonts w:ascii="Calibri" w:hAnsi="Calibri" w:cs="Calibri"/>
          <w:color w:val="000000"/>
          <w:kern w:val="0"/>
          <w14:ligatures w14:val="none"/>
        </w:rPr>
        <w:t xml:space="preserve"> </w:t>
      </w:r>
      <w:r w:rsidR="00242BEC" w:rsidRPr="00242BEC">
        <w:rPr>
          <w:rFonts w:ascii="Calibri" w:hAnsi="Calibri" w:cs="Calibri"/>
          <w:color w:val="000000"/>
          <w:kern w:val="0"/>
          <w14:ligatures w14:val="none"/>
        </w:rPr>
        <w:t>Carbon Calculator</w:t>
      </w:r>
      <w:r w:rsidR="00242BEC">
        <w:rPr>
          <w:rFonts w:ascii="Calibri" w:hAnsi="Calibri" w:cs="Calibri"/>
          <w:color w:val="000000"/>
          <w:kern w:val="0"/>
          <w14:ligatures w14:val="none"/>
        </w:rPr>
        <w:t>, of which they say in section 15.5 of their application:</w:t>
      </w:r>
    </w:p>
    <w:p w14:paraId="481D4050" w14:textId="49D68A8F" w:rsidR="00242BEC" w:rsidRPr="00242BEC" w:rsidRDefault="00242BEC" w:rsidP="00242BEC">
      <w:pPr>
        <w:pStyle w:val="Quotation"/>
      </w:pPr>
      <w:r w:rsidRPr="00242BEC">
        <w:t>This methodology has been employed in the absence of a methodology that is specific onshore windfarms on peatland in England.</w:t>
      </w:r>
    </w:p>
    <w:p w14:paraId="58CA7F77" w14:textId="5C3FB00C" w:rsidR="00242BEC" w:rsidRDefault="00242BEC" w:rsidP="00242BEC">
      <w:pPr>
        <w:spacing w:before="100" w:beforeAutospacing="1" w:after="100" w:afterAutospacing="1"/>
        <w:rPr>
          <w:rFonts w:ascii="Calibri" w:hAnsi="Calibri" w:cs="Calibri"/>
          <w:color w:val="000000"/>
          <w:kern w:val="0"/>
          <w14:ligatures w14:val="none"/>
        </w:rPr>
      </w:pPr>
      <w:r>
        <w:rPr>
          <w:rFonts w:ascii="Calibri" w:hAnsi="Calibri" w:cs="Calibri"/>
          <w:color w:val="000000"/>
          <w:kern w:val="0"/>
          <w14:ligatures w14:val="none"/>
        </w:rPr>
        <w:t xml:space="preserve">This is another ingenuous statement from Cubico. They know very well that not only is there no carbon calculator available for peatland in England, but </w:t>
      </w:r>
      <w:r w:rsidRPr="003C10F5">
        <w:rPr>
          <w:rFonts w:ascii="Calibri" w:hAnsi="Calibri" w:cs="Calibri"/>
          <w:b/>
          <w:bCs/>
          <w:color w:val="000000"/>
          <w:kern w:val="0"/>
          <w14:ligatures w14:val="none"/>
        </w:rPr>
        <w:t xml:space="preserve">SEPA have already </w:t>
      </w:r>
      <w:r w:rsidR="003C10F5">
        <w:rPr>
          <w:rFonts w:ascii="Calibri" w:hAnsi="Calibri" w:cs="Calibri"/>
          <w:b/>
          <w:bCs/>
          <w:color w:val="000000"/>
          <w:kern w:val="0"/>
          <w14:ligatures w14:val="none"/>
        </w:rPr>
        <w:t xml:space="preserve">stated </w:t>
      </w:r>
      <w:r w:rsidRPr="003C10F5">
        <w:rPr>
          <w:rFonts w:ascii="Calibri" w:hAnsi="Calibri" w:cs="Calibri"/>
          <w:b/>
          <w:bCs/>
          <w:color w:val="000000"/>
          <w:kern w:val="0"/>
          <w14:ligatures w14:val="none"/>
        </w:rPr>
        <w:t>that</w:t>
      </w:r>
      <w:r w:rsidR="00734089" w:rsidRPr="003C10F5">
        <w:rPr>
          <w:rFonts w:ascii="Calibri" w:hAnsi="Calibri" w:cs="Calibri"/>
          <w:b/>
          <w:bCs/>
          <w:color w:val="000000"/>
          <w:kern w:val="0"/>
          <w14:ligatures w14:val="none"/>
        </w:rPr>
        <w:t xml:space="preserve"> </w:t>
      </w:r>
      <w:r w:rsidRPr="003C10F5">
        <w:rPr>
          <w:rFonts w:ascii="Calibri" w:hAnsi="Calibri" w:cs="Calibri"/>
          <w:b/>
          <w:bCs/>
          <w:color w:val="000000"/>
          <w:kern w:val="0"/>
          <w14:ligatures w14:val="none"/>
        </w:rPr>
        <w:t xml:space="preserve">the </w:t>
      </w:r>
      <w:r w:rsidR="004F19B9">
        <w:rPr>
          <w:rFonts w:ascii="Calibri" w:hAnsi="Calibri" w:cs="Calibri"/>
          <w:b/>
          <w:bCs/>
          <w:color w:val="000000"/>
          <w:kern w:val="0"/>
          <w14:ligatures w14:val="none"/>
        </w:rPr>
        <w:t xml:space="preserve">Scottish </w:t>
      </w:r>
      <w:r w:rsidRPr="003C10F5">
        <w:rPr>
          <w:rFonts w:ascii="Calibri" w:hAnsi="Calibri" w:cs="Calibri"/>
          <w:b/>
          <w:bCs/>
          <w:color w:val="000000"/>
          <w:kern w:val="0"/>
          <w14:ligatures w14:val="none"/>
        </w:rPr>
        <w:t xml:space="preserve">calculator is </w:t>
      </w:r>
      <w:r w:rsidR="004F19B9">
        <w:rPr>
          <w:rFonts w:ascii="Calibri" w:hAnsi="Calibri" w:cs="Calibri"/>
          <w:b/>
          <w:bCs/>
          <w:color w:val="000000"/>
          <w:kern w:val="0"/>
          <w14:ligatures w14:val="none"/>
        </w:rPr>
        <w:t xml:space="preserve">now </w:t>
      </w:r>
      <w:r w:rsidRPr="003C10F5">
        <w:rPr>
          <w:rFonts w:ascii="Calibri" w:hAnsi="Calibri" w:cs="Calibri"/>
          <w:b/>
          <w:bCs/>
          <w:color w:val="000000"/>
          <w:kern w:val="0"/>
          <w14:ligatures w14:val="none"/>
        </w:rPr>
        <w:t>not appropriate for peatland</w:t>
      </w:r>
      <w:r>
        <w:rPr>
          <w:rFonts w:ascii="Calibri" w:hAnsi="Calibri" w:cs="Calibri"/>
          <w:color w:val="000000"/>
          <w:kern w:val="0"/>
          <w14:ligatures w14:val="none"/>
        </w:rPr>
        <w:t>. You might think this is a small distinction. However, put simply, Cubico are trying to justify their wind farm on climate change grounds by using a calculator which is already known</w:t>
      </w:r>
      <w:r w:rsidR="00790F3C">
        <w:rPr>
          <w:rFonts w:ascii="Calibri" w:hAnsi="Calibri" w:cs="Calibri"/>
          <w:color w:val="000000"/>
          <w:kern w:val="0"/>
          <w14:ligatures w14:val="none"/>
        </w:rPr>
        <w:t xml:space="preserve"> to be</w:t>
      </w:r>
      <w:r>
        <w:rPr>
          <w:rFonts w:ascii="Calibri" w:hAnsi="Calibri" w:cs="Calibri"/>
          <w:color w:val="000000"/>
          <w:kern w:val="0"/>
          <w14:ligatures w14:val="none"/>
        </w:rPr>
        <w:t xml:space="preserve"> </w:t>
      </w:r>
      <w:r w:rsidR="00B27FCC">
        <w:rPr>
          <w:rFonts w:ascii="Calibri" w:hAnsi="Calibri" w:cs="Calibri"/>
          <w:b/>
          <w:bCs/>
          <w:color w:val="000000"/>
          <w:kern w:val="0"/>
          <w14:ligatures w14:val="none"/>
        </w:rPr>
        <w:t>unsuitable</w:t>
      </w:r>
      <w:r>
        <w:rPr>
          <w:rFonts w:ascii="Calibri" w:hAnsi="Calibri" w:cs="Calibri"/>
          <w:color w:val="000000"/>
          <w:kern w:val="0"/>
          <w14:ligatures w14:val="none"/>
        </w:rPr>
        <w:t xml:space="preserve"> </w:t>
      </w:r>
      <w:r w:rsidR="00B27FCC">
        <w:rPr>
          <w:rFonts w:ascii="Calibri" w:hAnsi="Calibri" w:cs="Calibri"/>
          <w:color w:val="000000"/>
          <w:kern w:val="0"/>
          <w14:ligatures w14:val="none"/>
        </w:rPr>
        <w:t xml:space="preserve">for </w:t>
      </w:r>
      <w:r>
        <w:rPr>
          <w:rFonts w:ascii="Calibri" w:hAnsi="Calibri" w:cs="Calibri"/>
          <w:color w:val="000000"/>
          <w:kern w:val="0"/>
          <w14:ligatures w14:val="none"/>
        </w:rPr>
        <w:t>peat</w:t>
      </w:r>
      <w:r w:rsidR="003C10F5">
        <w:rPr>
          <w:rFonts w:ascii="Calibri" w:hAnsi="Calibri" w:cs="Calibri"/>
          <w:color w:val="000000"/>
          <w:kern w:val="0"/>
          <w14:ligatures w14:val="none"/>
        </w:rPr>
        <w:t>land anywhere,</w:t>
      </w:r>
      <w:r>
        <w:rPr>
          <w:rFonts w:ascii="Calibri" w:hAnsi="Calibri" w:cs="Calibri"/>
          <w:color w:val="000000"/>
          <w:kern w:val="0"/>
          <w14:ligatures w14:val="none"/>
        </w:rPr>
        <w:t xml:space="preserve"> by the authors of the calculator</w:t>
      </w:r>
      <w:r w:rsidR="004F19B9">
        <w:rPr>
          <w:rFonts w:ascii="Calibri" w:hAnsi="Calibri" w:cs="Calibri"/>
          <w:color w:val="000000"/>
          <w:kern w:val="0"/>
          <w14:ligatures w14:val="none"/>
        </w:rPr>
        <w:t>! [see source 3]</w:t>
      </w:r>
    </w:p>
    <w:p w14:paraId="4CB2E2F6" w14:textId="7796DF51" w:rsidR="00734089" w:rsidRPr="00044C64" w:rsidRDefault="00734089" w:rsidP="005A6D58">
      <w:pPr>
        <w:rPr>
          <w:rStyle w:val="Strong"/>
          <w:rFonts w:ascii="Calibri" w:hAnsi="Calibri" w:cs="Calibri"/>
        </w:rPr>
      </w:pPr>
      <w:r w:rsidRPr="00044C64">
        <w:rPr>
          <w:rStyle w:val="Strong"/>
          <w:rFonts w:ascii="Calibri" w:hAnsi="Calibri" w:cs="Calibri"/>
        </w:rPr>
        <w:t>Minimal Local Benefit and Threat to Community Fabric</w:t>
      </w:r>
    </w:p>
    <w:p w14:paraId="62E6B1AC" w14:textId="77777777" w:rsidR="00044C64" w:rsidRPr="00044C64" w:rsidRDefault="00044C64" w:rsidP="005A6D58">
      <w:pPr>
        <w:rPr>
          <w:rStyle w:val="Strong"/>
          <w:rFonts w:ascii="Calibri" w:hAnsi="Calibri" w:cs="Calibri"/>
        </w:rPr>
      </w:pPr>
    </w:p>
    <w:p w14:paraId="05B9C752" w14:textId="23C740B1" w:rsidR="00734089" w:rsidRPr="00044C64" w:rsidRDefault="00734089" w:rsidP="00044C64">
      <w:pPr>
        <w:rPr>
          <w:rFonts w:ascii="Calibri" w:hAnsi="Calibri" w:cs="Calibri"/>
        </w:rPr>
      </w:pPr>
      <w:proofErr w:type="spellStart"/>
      <w:r w:rsidRPr="00044C64">
        <w:rPr>
          <w:rFonts w:ascii="Calibri" w:hAnsi="Calibri" w:cs="Calibri"/>
        </w:rPr>
        <w:t>Cubico's</w:t>
      </w:r>
      <w:proofErr w:type="spellEnd"/>
      <w:r w:rsidRPr="00044C64">
        <w:rPr>
          <w:rFonts w:ascii="Calibri" w:hAnsi="Calibri" w:cs="Calibri"/>
        </w:rPr>
        <w:t xml:space="preserve"> proposed Community Wealth Fund of at least </w:t>
      </w:r>
      <w:r w:rsidRPr="00B4786D">
        <w:rPr>
          <w:rFonts w:ascii="Calibri" w:hAnsi="Calibri" w:cs="Calibri"/>
          <w:b/>
          <w:bCs/>
        </w:rPr>
        <w:t xml:space="preserve">£600,000 </w:t>
      </w:r>
      <w:r w:rsidRPr="00044C64">
        <w:rPr>
          <w:rFonts w:ascii="Calibri" w:hAnsi="Calibri" w:cs="Calibri"/>
        </w:rPr>
        <w:t xml:space="preserve">per year </w:t>
      </w:r>
      <w:r w:rsidR="00F90167">
        <w:rPr>
          <w:rFonts w:ascii="Calibri" w:hAnsi="Calibri" w:cs="Calibri"/>
        </w:rPr>
        <w:t xml:space="preserve">or 3% of revenue, </w:t>
      </w:r>
      <w:r w:rsidRPr="00044C64">
        <w:rPr>
          <w:rFonts w:ascii="Calibri" w:hAnsi="Calibri" w:cs="Calibri"/>
        </w:rPr>
        <w:t>sounds substantial. However</w:t>
      </w:r>
      <w:r w:rsidRPr="006B6671">
        <w:rPr>
          <w:rFonts w:ascii="Calibri" w:hAnsi="Calibri" w:cs="Calibri"/>
        </w:rPr>
        <w:t xml:space="preserve">, </w:t>
      </w:r>
      <w:r w:rsidR="006B6671" w:rsidRPr="00B4786D">
        <w:rPr>
          <w:rFonts w:ascii="Calibri" w:hAnsi="Calibri" w:cs="Calibri"/>
        </w:rPr>
        <w:t>£600,000</w:t>
      </w:r>
      <w:r w:rsidR="006B6671" w:rsidRPr="00624CF0">
        <w:rPr>
          <w:rFonts w:ascii="Calibri" w:hAnsi="Calibri" w:cs="Calibri"/>
          <w:b/>
          <w:bCs/>
        </w:rPr>
        <w:t xml:space="preserve"> </w:t>
      </w:r>
      <w:r w:rsidRPr="00044C64">
        <w:rPr>
          <w:rFonts w:ascii="Calibri" w:hAnsi="Calibri" w:cs="Calibri"/>
        </w:rPr>
        <w:t>represents </w:t>
      </w:r>
      <w:r w:rsidRPr="00F90167">
        <w:rPr>
          <w:rFonts w:ascii="Calibri" w:hAnsi="Calibri" w:cs="Calibri"/>
        </w:rPr>
        <w:t>only about</w:t>
      </w:r>
      <w:r w:rsidRPr="00044C64">
        <w:rPr>
          <w:rFonts w:ascii="Calibri" w:hAnsi="Calibri" w:cs="Calibri"/>
          <w:b/>
          <w:bCs/>
        </w:rPr>
        <w:t xml:space="preserve"> </w:t>
      </w:r>
      <w:r w:rsidR="00F90167">
        <w:rPr>
          <w:rFonts w:ascii="Calibri" w:hAnsi="Calibri" w:cs="Calibri"/>
          <w:b/>
          <w:bCs/>
        </w:rPr>
        <w:t>5.5</w:t>
      </w:r>
      <w:r w:rsidRPr="00044C64">
        <w:rPr>
          <w:rFonts w:ascii="Calibri" w:hAnsi="Calibri" w:cs="Calibri"/>
          <w:b/>
          <w:bCs/>
        </w:rPr>
        <w:t>% of the total subsidy of £1</w:t>
      </w:r>
      <w:r w:rsidR="00F90167">
        <w:rPr>
          <w:rFonts w:ascii="Calibri" w:hAnsi="Calibri" w:cs="Calibri"/>
          <w:b/>
          <w:bCs/>
        </w:rPr>
        <w:t>1</w:t>
      </w:r>
      <w:r w:rsidRPr="00044C64">
        <w:rPr>
          <w:rFonts w:ascii="Calibri" w:hAnsi="Calibri" w:cs="Calibri"/>
          <w:b/>
          <w:bCs/>
        </w:rPr>
        <w:t>m</w:t>
      </w:r>
      <w:r w:rsidRPr="00044C64">
        <w:rPr>
          <w:rFonts w:ascii="Calibri" w:hAnsi="Calibri" w:cs="Calibri"/>
        </w:rPr>
        <w:t xml:space="preserve"> that Cubico will receive annually from taxpayers. </w:t>
      </w:r>
    </w:p>
    <w:p w14:paraId="18C7E8F0" w14:textId="77777777" w:rsidR="00044C64" w:rsidRPr="00044C64" w:rsidRDefault="00044C64" w:rsidP="00044C64">
      <w:pPr>
        <w:rPr>
          <w:rFonts w:ascii="Calibri" w:hAnsi="Calibri" w:cs="Calibri"/>
        </w:rPr>
      </w:pPr>
    </w:p>
    <w:p w14:paraId="432040FF" w14:textId="279E6D99" w:rsidR="00734089" w:rsidRPr="00044C64" w:rsidRDefault="00734089" w:rsidP="00044C64">
      <w:pPr>
        <w:rPr>
          <w:rFonts w:ascii="Calibri" w:hAnsi="Calibri" w:cs="Calibri"/>
        </w:rPr>
      </w:pPr>
      <w:r w:rsidRPr="00044C64">
        <w:rPr>
          <w:rFonts w:ascii="Calibri" w:hAnsi="Calibri" w:cs="Calibri"/>
        </w:rPr>
        <w:t xml:space="preserve">Furthermore, Scout Moor </w:t>
      </w:r>
      <w:r w:rsidR="00790F3C">
        <w:rPr>
          <w:rFonts w:ascii="Calibri" w:hAnsi="Calibri" w:cs="Calibri"/>
        </w:rPr>
        <w:t>1</w:t>
      </w:r>
      <w:r w:rsidRPr="00044C64">
        <w:rPr>
          <w:rFonts w:ascii="Calibri" w:hAnsi="Calibri" w:cs="Calibri"/>
        </w:rPr>
        <w:t xml:space="preserve"> accounts show </w:t>
      </w:r>
      <w:r w:rsidRPr="00044C64">
        <w:rPr>
          <w:rFonts w:ascii="Calibri" w:hAnsi="Calibri" w:cs="Calibri"/>
          <w:b/>
          <w:bCs/>
        </w:rPr>
        <w:t>zero</w:t>
      </w:r>
      <w:r w:rsidR="009061DA">
        <w:rPr>
          <w:rFonts w:ascii="Calibri" w:hAnsi="Calibri" w:cs="Calibri"/>
          <w:b/>
          <w:bCs/>
        </w:rPr>
        <w:t xml:space="preserve"> </w:t>
      </w:r>
      <w:r w:rsidRPr="00044C64">
        <w:rPr>
          <w:rFonts w:ascii="Calibri" w:hAnsi="Calibri" w:cs="Calibri"/>
          <w:b/>
          <w:bCs/>
        </w:rPr>
        <w:t xml:space="preserve">employees </w:t>
      </w:r>
      <w:r w:rsidRPr="00044C64">
        <w:rPr>
          <w:rFonts w:ascii="Calibri" w:hAnsi="Calibri" w:cs="Calibri"/>
        </w:rPr>
        <w:t xml:space="preserve">as all maintenance is carried out by specialist contractors, indicating that this project will not create any meaningful </w:t>
      </w:r>
      <w:r w:rsidR="00253E7C" w:rsidRPr="00044C64">
        <w:rPr>
          <w:rFonts w:ascii="Calibri" w:hAnsi="Calibri" w:cs="Calibri"/>
        </w:rPr>
        <w:t>long term</w:t>
      </w:r>
      <w:r w:rsidR="00B4786D">
        <w:rPr>
          <w:rFonts w:ascii="Calibri" w:hAnsi="Calibri" w:cs="Calibri"/>
        </w:rPr>
        <w:t>, let alone</w:t>
      </w:r>
      <w:r w:rsidR="00253E7C" w:rsidRPr="00044C64">
        <w:rPr>
          <w:rFonts w:ascii="Calibri" w:hAnsi="Calibri" w:cs="Calibri"/>
        </w:rPr>
        <w:t xml:space="preserve"> </w:t>
      </w:r>
      <w:r w:rsidRPr="00044C64">
        <w:rPr>
          <w:rFonts w:ascii="Calibri" w:hAnsi="Calibri" w:cs="Calibri"/>
        </w:rPr>
        <w:t>local</w:t>
      </w:r>
      <w:r w:rsidR="00B4786D">
        <w:rPr>
          <w:rFonts w:ascii="Calibri" w:hAnsi="Calibri" w:cs="Calibri"/>
        </w:rPr>
        <w:t>,</w:t>
      </w:r>
      <w:r w:rsidRPr="00044C64">
        <w:rPr>
          <w:rFonts w:ascii="Calibri" w:hAnsi="Calibri" w:cs="Calibri"/>
        </w:rPr>
        <w:t xml:space="preserve"> jobs.</w:t>
      </w:r>
    </w:p>
    <w:p w14:paraId="5B3B73AD" w14:textId="77777777" w:rsidR="00044C64" w:rsidRPr="00044C64" w:rsidRDefault="00044C64" w:rsidP="00044C64">
      <w:pPr>
        <w:rPr>
          <w:rFonts w:ascii="Calibri" w:hAnsi="Calibri" w:cs="Calibri"/>
        </w:rPr>
      </w:pPr>
    </w:p>
    <w:p w14:paraId="476A56EB" w14:textId="69F88460" w:rsidR="00734089" w:rsidRPr="00044C64" w:rsidRDefault="00734089" w:rsidP="00044C64">
      <w:pPr>
        <w:rPr>
          <w:rFonts w:ascii="Calibri" w:hAnsi="Calibri" w:cs="Calibri"/>
        </w:rPr>
      </w:pPr>
      <w:r w:rsidRPr="00044C64">
        <w:rPr>
          <w:rFonts w:ascii="Calibri" w:hAnsi="Calibri" w:cs="Calibri"/>
        </w:rPr>
        <w:t xml:space="preserve">The development also poses a serious threat to the continuation of commoners exercising their rights of common, which are integral to the area’s social fabric and traditional practices. </w:t>
      </w:r>
      <w:r w:rsidR="002A7D42" w:rsidRPr="00B4786D">
        <w:rPr>
          <w:rFonts w:ascii="Calibri" w:hAnsi="Calibri" w:cs="Calibri"/>
        </w:rPr>
        <w:t>A</w:t>
      </w:r>
      <w:r w:rsidRPr="00B4786D">
        <w:rPr>
          <w:rFonts w:ascii="Calibri" w:hAnsi="Calibri" w:cs="Calibri"/>
        </w:rPr>
        <w:t>ll profits will ultimately flow back into the hands of Canadian pensioners</w:t>
      </w:r>
      <w:r w:rsidRPr="00044C64">
        <w:rPr>
          <w:rFonts w:ascii="Calibri" w:hAnsi="Calibri" w:cs="Calibri"/>
          <w:b/>
          <w:bCs/>
        </w:rPr>
        <w:t>,</w:t>
      </w:r>
      <w:r w:rsidRPr="00044C64">
        <w:rPr>
          <w:rFonts w:ascii="Calibri" w:hAnsi="Calibri" w:cs="Calibri"/>
        </w:rPr>
        <w:t> as Cubico is owned by a Canadian Pension Fund.</w:t>
      </w:r>
    </w:p>
    <w:p w14:paraId="41BC067A" w14:textId="77777777" w:rsidR="00044C64" w:rsidRPr="00044C64" w:rsidRDefault="00044C64" w:rsidP="00044C64">
      <w:pPr>
        <w:rPr>
          <w:rFonts w:ascii="Calibri" w:hAnsi="Calibri" w:cs="Calibri"/>
        </w:rPr>
      </w:pPr>
    </w:p>
    <w:p w14:paraId="0BED8DD9" w14:textId="15CAEE52" w:rsidR="00044C64" w:rsidRPr="00044C64" w:rsidRDefault="00044C64" w:rsidP="00790F3C">
      <w:pPr>
        <w:keepNext/>
        <w:keepLines/>
        <w:rPr>
          <w:rFonts w:ascii="Calibri" w:hAnsi="Calibri" w:cs="Calibri"/>
          <w:b/>
          <w:bCs/>
        </w:rPr>
      </w:pPr>
      <w:r w:rsidRPr="00044C64">
        <w:rPr>
          <w:rFonts w:ascii="Calibri" w:hAnsi="Calibri" w:cs="Calibri"/>
          <w:b/>
          <w:bCs/>
        </w:rPr>
        <w:t xml:space="preserve">Net Zero is </w:t>
      </w:r>
      <w:r w:rsidR="00895D16">
        <w:rPr>
          <w:rFonts w:ascii="Calibri" w:hAnsi="Calibri" w:cs="Calibri"/>
          <w:b/>
          <w:bCs/>
        </w:rPr>
        <w:t xml:space="preserve">universally </w:t>
      </w:r>
      <w:r w:rsidRPr="00044C64">
        <w:rPr>
          <w:rFonts w:ascii="Calibri" w:hAnsi="Calibri" w:cs="Calibri"/>
          <w:b/>
          <w:bCs/>
        </w:rPr>
        <w:t>unpopular</w:t>
      </w:r>
    </w:p>
    <w:p w14:paraId="330275E6" w14:textId="7D991684" w:rsidR="00253E7C" w:rsidRPr="00044C64" w:rsidRDefault="00790F3C" w:rsidP="00790F3C">
      <w:pPr>
        <w:keepNext/>
        <w:keepLines/>
        <w:spacing w:before="100" w:beforeAutospacing="1" w:after="100" w:afterAutospacing="1"/>
        <w:rPr>
          <w:rFonts w:ascii="Calibri" w:hAnsi="Calibri" w:cs="Calibri"/>
          <w:color w:val="000000"/>
          <w:kern w:val="0"/>
          <w14:ligatures w14:val="none"/>
        </w:rPr>
      </w:pPr>
      <w:r>
        <w:rPr>
          <w:rFonts w:ascii="Calibri" w:hAnsi="Calibri" w:cs="Calibri"/>
          <w:color w:val="000000"/>
          <w:kern w:val="0"/>
          <w14:ligatures w14:val="none"/>
        </w:rPr>
        <w:t xml:space="preserve">You may not be aware </w:t>
      </w:r>
      <w:r w:rsidR="00734089" w:rsidRPr="00734089">
        <w:rPr>
          <w:rFonts w:ascii="Calibri" w:hAnsi="Calibri" w:cs="Calibri"/>
          <w:color w:val="000000"/>
          <w:kern w:val="0"/>
          <w14:ligatures w14:val="none"/>
        </w:rPr>
        <w:t>that </w:t>
      </w:r>
      <w:r w:rsidR="00253E7C" w:rsidRPr="00044C64">
        <w:rPr>
          <w:rFonts w:ascii="Calibri" w:hAnsi="Calibri" w:cs="Calibri"/>
          <w:b/>
          <w:bCs/>
          <w:color w:val="000000"/>
          <w:kern w:val="0"/>
          <w14:ligatures w14:val="none"/>
        </w:rPr>
        <w:t xml:space="preserve">climate policies meet almost universal disapproval </w:t>
      </w:r>
      <w:r w:rsidR="00253E7C" w:rsidRPr="00044C64">
        <w:rPr>
          <w:rFonts w:ascii="Calibri" w:hAnsi="Calibri" w:cs="Calibri"/>
          <w:color w:val="000000"/>
          <w:kern w:val="0"/>
          <w14:ligatures w14:val="none"/>
        </w:rPr>
        <w:t>as this chart from More in Common</w:t>
      </w:r>
      <w:r w:rsidR="002B729E">
        <w:rPr>
          <w:rFonts w:ascii="Calibri" w:hAnsi="Calibri" w:cs="Calibri"/>
          <w:color w:val="000000"/>
          <w:kern w:val="0"/>
          <w14:ligatures w14:val="none"/>
        </w:rPr>
        <w:t xml:space="preserve"> </w:t>
      </w:r>
      <w:r w:rsidR="00044C64" w:rsidRPr="00DD7802">
        <w:rPr>
          <w:rFonts w:ascii="Calibri" w:hAnsi="Calibri" w:cs="Calibri"/>
          <w:color w:val="000000"/>
          <w:kern w:val="0"/>
          <w14:ligatures w14:val="none"/>
        </w:rPr>
        <w:t>[</w:t>
      </w:r>
      <w:r w:rsidR="002B729E">
        <w:rPr>
          <w:rFonts w:ascii="Calibri" w:hAnsi="Calibri" w:cs="Calibri"/>
          <w:color w:val="000000"/>
          <w:kern w:val="0"/>
          <w14:ligatures w14:val="none"/>
        </w:rPr>
        <w:t>s</w:t>
      </w:r>
      <w:r w:rsidR="00DD7802">
        <w:rPr>
          <w:rFonts w:ascii="Calibri" w:hAnsi="Calibri" w:cs="Calibri"/>
          <w:color w:val="000000"/>
          <w:kern w:val="0"/>
          <w14:ligatures w14:val="none"/>
        </w:rPr>
        <w:t xml:space="preserve">ource </w:t>
      </w:r>
      <w:r w:rsidR="00895D16">
        <w:rPr>
          <w:rFonts w:ascii="Calibri" w:hAnsi="Calibri" w:cs="Calibri"/>
          <w:color w:val="000000"/>
          <w:kern w:val="0"/>
          <w14:ligatures w14:val="none"/>
        </w:rPr>
        <w:t>2</w:t>
      </w:r>
      <w:r w:rsidR="00044C64" w:rsidRPr="00DD7802">
        <w:rPr>
          <w:rFonts w:ascii="Calibri" w:hAnsi="Calibri" w:cs="Calibri"/>
          <w:color w:val="000000"/>
          <w:kern w:val="0"/>
          <w14:ligatures w14:val="none"/>
        </w:rPr>
        <w:t>]</w:t>
      </w:r>
      <w:r w:rsidR="00253E7C" w:rsidRPr="00044C64">
        <w:rPr>
          <w:rFonts w:ascii="Calibri" w:hAnsi="Calibri" w:cs="Calibri"/>
          <w:color w:val="000000"/>
          <w:kern w:val="0"/>
          <w:vertAlign w:val="superscript"/>
          <w14:ligatures w14:val="none"/>
        </w:rPr>
        <w:t xml:space="preserve"> </w:t>
      </w:r>
      <w:r w:rsidR="00253E7C" w:rsidRPr="00044C64">
        <w:rPr>
          <w:rFonts w:ascii="Calibri" w:hAnsi="Calibri" w:cs="Calibri"/>
          <w:color w:val="000000"/>
          <w:kern w:val="0"/>
          <w14:ligatures w14:val="none"/>
        </w:rPr>
        <w:t>shows</w:t>
      </w:r>
      <w:r w:rsidR="00044C64" w:rsidRPr="00044C64">
        <w:rPr>
          <w:rFonts w:ascii="Calibri" w:hAnsi="Calibri" w:cs="Calibri"/>
          <w:color w:val="000000"/>
          <w:kern w:val="0"/>
          <w14:ligatures w14:val="none"/>
        </w:rPr>
        <w:t>.</w:t>
      </w:r>
    </w:p>
    <w:p w14:paraId="0535E9E3" w14:textId="5EFFD00A" w:rsidR="00253E7C" w:rsidRPr="00044C64" w:rsidRDefault="00253E7C" w:rsidP="00734089">
      <w:pPr>
        <w:spacing w:before="100" w:beforeAutospacing="1" w:after="100" w:afterAutospacing="1"/>
        <w:rPr>
          <w:rFonts w:ascii="Calibri" w:hAnsi="Calibri" w:cs="Calibri"/>
          <w:color w:val="000000"/>
          <w:kern w:val="0"/>
          <w14:ligatures w14:val="none"/>
        </w:rPr>
      </w:pPr>
      <w:r w:rsidRPr="00044C64">
        <w:rPr>
          <w:rFonts w:ascii="Calibri" w:hAnsi="Calibri" w:cs="Calibri"/>
          <w:noProof/>
          <w:color w:val="000000"/>
          <w:kern w:val="0"/>
        </w:rPr>
        <w:drawing>
          <wp:inline distT="0" distB="0" distL="0" distR="0" wp14:anchorId="16DD0520" wp14:editId="07F96681">
            <wp:extent cx="5727700" cy="3943985"/>
            <wp:effectExtent l="0" t="0" r="0" b="5715"/>
            <wp:docPr id="84081036" name="Picture 2" descr="A graph with colorful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81036" name="Picture 2" descr="A graph with colorful dot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727700" cy="3943985"/>
                    </a:xfrm>
                    <a:prstGeom prst="rect">
                      <a:avLst/>
                    </a:prstGeom>
                  </pic:spPr>
                </pic:pic>
              </a:graphicData>
            </a:graphic>
          </wp:inline>
        </w:drawing>
      </w:r>
    </w:p>
    <w:p w14:paraId="0C8CB7C2" w14:textId="636E40FC" w:rsidR="002B729E" w:rsidRDefault="00253E7C" w:rsidP="00734089">
      <w:pPr>
        <w:spacing w:before="100" w:beforeAutospacing="1" w:after="100" w:afterAutospacing="1"/>
        <w:rPr>
          <w:rFonts w:ascii="Calibri" w:hAnsi="Calibri" w:cs="Calibri"/>
          <w:color w:val="000000"/>
          <w:kern w:val="0"/>
          <w14:ligatures w14:val="none"/>
        </w:rPr>
      </w:pPr>
      <w:r w:rsidRPr="00044C64">
        <w:rPr>
          <w:rFonts w:ascii="Calibri" w:hAnsi="Calibri" w:cs="Calibri"/>
          <w:color w:val="000000"/>
          <w:kern w:val="0"/>
          <w14:ligatures w14:val="none"/>
        </w:rPr>
        <w:t xml:space="preserve">This </w:t>
      </w:r>
      <w:r w:rsidR="00B4786D">
        <w:rPr>
          <w:rFonts w:ascii="Calibri" w:hAnsi="Calibri" w:cs="Calibri"/>
          <w:color w:val="000000"/>
          <w:kern w:val="0"/>
          <w14:ligatures w14:val="none"/>
        </w:rPr>
        <w:t>is from</w:t>
      </w:r>
      <w:r w:rsidRPr="00044C64">
        <w:rPr>
          <w:rFonts w:ascii="Calibri" w:hAnsi="Calibri" w:cs="Calibri"/>
          <w:color w:val="000000"/>
          <w:kern w:val="0"/>
          <w14:ligatures w14:val="none"/>
        </w:rPr>
        <w:t xml:space="preserve"> a survey</w:t>
      </w:r>
      <w:r w:rsidR="00790F3C">
        <w:rPr>
          <w:rFonts w:ascii="Calibri" w:hAnsi="Calibri" w:cs="Calibri"/>
          <w:color w:val="000000"/>
          <w:kern w:val="0"/>
          <w14:ligatures w14:val="none"/>
        </w:rPr>
        <w:t xml:space="preserve"> </w:t>
      </w:r>
      <w:r w:rsidR="00790F3C" w:rsidRPr="00184D4F">
        <w:rPr>
          <w:rFonts w:ascii="Calibri" w:hAnsi="Calibri" w:cs="Calibri"/>
          <w:b/>
          <w:bCs/>
          <w:color w:val="000000"/>
          <w:kern w:val="0"/>
          <w14:ligatures w14:val="none"/>
        </w:rPr>
        <w:t>not</w:t>
      </w:r>
      <w:r w:rsidR="00790F3C">
        <w:rPr>
          <w:rFonts w:ascii="Calibri" w:hAnsi="Calibri" w:cs="Calibri"/>
          <w:color w:val="000000"/>
          <w:kern w:val="0"/>
          <w14:ligatures w14:val="none"/>
        </w:rPr>
        <w:t xml:space="preserve"> </w:t>
      </w:r>
      <w:r w:rsidR="00B4786D">
        <w:rPr>
          <w:rFonts w:ascii="Calibri" w:hAnsi="Calibri" w:cs="Calibri"/>
          <w:color w:val="000000"/>
          <w:kern w:val="0"/>
          <w14:ligatures w14:val="none"/>
        </w:rPr>
        <w:t>about</w:t>
      </w:r>
      <w:r w:rsidRPr="00044C64">
        <w:rPr>
          <w:rFonts w:ascii="Calibri" w:hAnsi="Calibri" w:cs="Calibri"/>
          <w:color w:val="000000"/>
          <w:kern w:val="0"/>
          <w14:ligatures w14:val="none"/>
        </w:rPr>
        <w:t xml:space="preserve"> </w:t>
      </w:r>
      <w:r w:rsidRPr="00184D4F">
        <w:rPr>
          <w:rFonts w:ascii="Calibri" w:hAnsi="Calibri" w:cs="Calibri"/>
          <w:i/>
          <w:iCs/>
          <w:color w:val="000000"/>
          <w:kern w:val="0"/>
          <w14:ligatures w14:val="none"/>
        </w:rPr>
        <w:t>who believes in climate change</w:t>
      </w:r>
      <w:r w:rsidRPr="00044C64">
        <w:rPr>
          <w:rFonts w:ascii="Calibri" w:hAnsi="Calibri" w:cs="Calibri"/>
          <w:color w:val="000000"/>
          <w:kern w:val="0"/>
          <w14:ligatures w14:val="none"/>
        </w:rPr>
        <w:t xml:space="preserve">, </w:t>
      </w:r>
      <w:r w:rsidR="00B4786D">
        <w:rPr>
          <w:rFonts w:ascii="Calibri" w:hAnsi="Calibri" w:cs="Calibri"/>
          <w:color w:val="000000"/>
          <w:kern w:val="0"/>
          <w14:ligatures w14:val="none"/>
        </w:rPr>
        <w:t xml:space="preserve">but </w:t>
      </w:r>
      <w:r w:rsidRPr="00184D4F">
        <w:rPr>
          <w:rFonts w:ascii="Calibri" w:hAnsi="Calibri" w:cs="Calibri"/>
          <w:b/>
          <w:bCs/>
          <w:color w:val="000000"/>
          <w:kern w:val="0"/>
          <w14:ligatures w14:val="none"/>
        </w:rPr>
        <w:t>whether climate policies work</w:t>
      </w:r>
      <w:r w:rsidRPr="00044C64">
        <w:rPr>
          <w:rFonts w:ascii="Calibri" w:hAnsi="Calibri" w:cs="Calibri"/>
          <w:color w:val="000000"/>
          <w:kern w:val="0"/>
          <w14:ligatures w14:val="none"/>
        </w:rPr>
        <w:t xml:space="preserve"> and </w:t>
      </w:r>
      <w:r w:rsidR="005A6D58" w:rsidRPr="00184D4F">
        <w:rPr>
          <w:rFonts w:ascii="Calibri" w:hAnsi="Calibri" w:cs="Calibri"/>
          <w:b/>
          <w:bCs/>
          <w:color w:val="000000"/>
          <w:kern w:val="0"/>
          <w14:ligatures w14:val="none"/>
        </w:rPr>
        <w:t>whether</w:t>
      </w:r>
      <w:r w:rsidRPr="00184D4F">
        <w:rPr>
          <w:rFonts w:ascii="Calibri" w:hAnsi="Calibri" w:cs="Calibri"/>
          <w:b/>
          <w:bCs/>
          <w:color w:val="000000"/>
          <w:kern w:val="0"/>
          <w14:ligatures w14:val="none"/>
        </w:rPr>
        <w:t xml:space="preserve"> they </w:t>
      </w:r>
      <w:r w:rsidR="005A6D58" w:rsidRPr="00184D4F">
        <w:rPr>
          <w:rFonts w:ascii="Calibri" w:hAnsi="Calibri" w:cs="Calibri"/>
          <w:b/>
          <w:bCs/>
          <w:color w:val="000000"/>
          <w:kern w:val="0"/>
          <w14:ligatures w14:val="none"/>
        </w:rPr>
        <w:t xml:space="preserve">are </w:t>
      </w:r>
      <w:r w:rsidRPr="00184D4F">
        <w:rPr>
          <w:rFonts w:ascii="Calibri" w:hAnsi="Calibri" w:cs="Calibri"/>
          <w:b/>
          <w:bCs/>
          <w:color w:val="000000"/>
          <w:kern w:val="0"/>
          <w14:ligatures w14:val="none"/>
        </w:rPr>
        <w:t>fair</w:t>
      </w:r>
      <w:r w:rsidR="00B27FCC">
        <w:rPr>
          <w:rFonts w:ascii="Calibri" w:hAnsi="Calibri" w:cs="Calibri"/>
          <w:color w:val="000000"/>
          <w:kern w:val="0"/>
          <w14:ligatures w14:val="none"/>
        </w:rPr>
        <w:t>.</w:t>
      </w:r>
      <w:r w:rsidR="005A6D58" w:rsidRPr="00044C64">
        <w:rPr>
          <w:rFonts w:ascii="Calibri" w:hAnsi="Calibri" w:cs="Calibri"/>
          <w:color w:val="000000"/>
          <w:kern w:val="0"/>
          <w14:ligatures w14:val="none"/>
        </w:rPr>
        <w:t xml:space="preserve"> </w:t>
      </w:r>
      <w:r w:rsidRPr="00044C64">
        <w:rPr>
          <w:rFonts w:ascii="Calibri" w:hAnsi="Calibri" w:cs="Calibri"/>
          <w:color w:val="000000"/>
          <w:kern w:val="0"/>
          <w14:ligatures w14:val="none"/>
        </w:rPr>
        <w:t xml:space="preserve">The overall result is that </w:t>
      </w:r>
      <w:r w:rsidR="00DD7802">
        <w:rPr>
          <w:rFonts w:ascii="Calibri" w:hAnsi="Calibri" w:cs="Calibri"/>
          <w:color w:val="000000"/>
          <w:kern w:val="0"/>
          <w14:ligatures w14:val="none"/>
        </w:rPr>
        <w:t xml:space="preserve">in every case the </w:t>
      </w:r>
      <w:r w:rsidR="00DD7802" w:rsidRPr="00790F3C">
        <w:rPr>
          <w:rFonts w:ascii="Calibri" w:hAnsi="Calibri" w:cs="Calibri"/>
          <w:i/>
          <w:iCs/>
          <w:color w:val="000000"/>
          <w:kern w:val="0"/>
          <w14:ligatures w14:val="none"/>
        </w:rPr>
        <w:t>All</w:t>
      </w:r>
      <w:r w:rsidRPr="00790F3C">
        <w:rPr>
          <w:rFonts w:ascii="Calibri" w:hAnsi="Calibri" w:cs="Calibri"/>
          <w:i/>
          <w:iCs/>
          <w:color w:val="000000"/>
          <w:kern w:val="0"/>
          <w14:ligatures w14:val="none"/>
        </w:rPr>
        <w:t xml:space="preserve"> response</w:t>
      </w:r>
      <w:r w:rsidRPr="00044C64">
        <w:rPr>
          <w:rFonts w:ascii="Calibri" w:hAnsi="Calibri" w:cs="Calibri"/>
          <w:color w:val="000000"/>
          <w:kern w:val="0"/>
          <w14:ligatures w14:val="none"/>
        </w:rPr>
        <w:t xml:space="preserve"> (the grey circle) </w:t>
      </w:r>
      <w:r w:rsidR="005A6D58" w:rsidRPr="00044C64">
        <w:rPr>
          <w:rFonts w:ascii="Calibri" w:hAnsi="Calibri" w:cs="Calibri"/>
          <w:color w:val="000000"/>
          <w:kern w:val="0"/>
          <w14:ligatures w14:val="none"/>
        </w:rPr>
        <w:t>is</w:t>
      </w:r>
      <w:r w:rsidRPr="00044C64">
        <w:rPr>
          <w:rFonts w:ascii="Calibri" w:hAnsi="Calibri" w:cs="Calibri"/>
          <w:color w:val="000000"/>
          <w:kern w:val="0"/>
          <w14:ligatures w14:val="none"/>
        </w:rPr>
        <w:t xml:space="preserve"> negative</w:t>
      </w:r>
      <w:r w:rsidR="005A6D58" w:rsidRPr="00044C64">
        <w:rPr>
          <w:rFonts w:ascii="Calibri" w:hAnsi="Calibri" w:cs="Calibri"/>
          <w:color w:val="000000"/>
          <w:kern w:val="0"/>
          <w14:ligatures w14:val="none"/>
        </w:rPr>
        <w:t xml:space="preserve">. Therefore, </w:t>
      </w:r>
      <w:r w:rsidR="002B729E">
        <w:rPr>
          <w:rFonts w:ascii="Calibri" w:hAnsi="Calibri" w:cs="Calibri"/>
          <w:color w:val="000000"/>
          <w:kern w:val="0"/>
          <w14:ligatures w14:val="none"/>
        </w:rPr>
        <w:t xml:space="preserve">voters see </w:t>
      </w:r>
      <w:r w:rsidR="005A6D58" w:rsidRPr="00044C64">
        <w:rPr>
          <w:rFonts w:ascii="Calibri" w:hAnsi="Calibri" w:cs="Calibri"/>
          <w:color w:val="000000"/>
          <w:kern w:val="0"/>
          <w14:ligatures w14:val="none"/>
        </w:rPr>
        <w:t xml:space="preserve">climate change policies </w:t>
      </w:r>
      <w:r w:rsidR="002B729E">
        <w:rPr>
          <w:rFonts w:ascii="Calibri" w:hAnsi="Calibri" w:cs="Calibri"/>
          <w:color w:val="000000"/>
          <w:kern w:val="0"/>
          <w14:ligatures w14:val="none"/>
        </w:rPr>
        <w:t>as:</w:t>
      </w:r>
    </w:p>
    <w:p w14:paraId="41531D03" w14:textId="27EC26BE" w:rsidR="002B729E" w:rsidRDefault="002B729E" w:rsidP="002B729E">
      <w:pPr>
        <w:pStyle w:val="ListParagraph"/>
        <w:numPr>
          <w:ilvl w:val="0"/>
          <w:numId w:val="6"/>
        </w:numPr>
        <w:spacing w:before="100" w:beforeAutospacing="1" w:after="100" w:afterAutospacing="1"/>
        <w:rPr>
          <w:rFonts w:ascii="Calibri" w:hAnsi="Calibri" w:cs="Calibri"/>
          <w:color w:val="000000"/>
          <w:kern w:val="0"/>
          <w14:ligatures w14:val="none"/>
        </w:rPr>
      </w:pPr>
      <w:r w:rsidRPr="002B729E">
        <w:rPr>
          <w:rFonts w:ascii="Calibri" w:hAnsi="Calibri" w:cs="Calibri"/>
          <w:color w:val="000000"/>
          <w:kern w:val="0"/>
          <w14:ligatures w14:val="none"/>
        </w:rPr>
        <w:t>meaningless to both</w:t>
      </w:r>
      <w:r w:rsidR="00E760FB">
        <w:rPr>
          <w:rFonts w:ascii="Calibri" w:hAnsi="Calibri" w:cs="Calibri"/>
          <w:color w:val="000000"/>
          <w:kern w:val="0"/>
          <w14:ligatures w14:val="none"/>
        </w:rPr>
        <w:t xml:space="preserve"> reducing</w:t>
      </w:r>
      <w:r w:rsidRPr="002B729E">
        <w:rPr>
          <w:rFonts w:ascii="Calibri" w:hAnsi="Calibri" w:cs="Calibri"/>
          <w:color w:val="000000"/>
          <w:kern w:val="0"/>
          <w14:ligatures w14:val="none"/>
        </w:rPr>
        <w:t xml:space="preserve"> emissions and climate change, </w:t>
      </w:r>
    </w:p>
    <w:p w14:paraId="102AF697" w14:textId="5E0C70F2" w:rsidR="002B729E" w:rsidRPr="002B729E" w:rsidRDefault="00895D16" w:rsidP="002B729E">
      <w:pPr>
        <w:pStyle w:val="ListParagraph"/>
        <w:numPr>
          <w:ilvl w:val="0"/>
          <w:numId w:val="6"/>
        </w:numPr>
        <w:spacing w:before="100" w:beforeAutospacing="1" w:after="100" w:afterAutospacing="1"/>
        <w:rPr>
          <w:rFonts w:ascii="Calibri" w:hAnsi="Calibri" w:cs="Calibri"/>
          <w:color w:val="000000"/>
          <w:kern w:val="0"/>
          <w14:ligatures w14:val="none"/>
        </w:rPr>
      </w:pPr>
      <w:r>
        <w:rPr>
          <w:rFonts w:ascii="Calibri" w:hAnsi="Calibri" w:cs="Calibri"/>
          <w:color w:val="000000"/>
          <w:kern w:val="0"/>
          <w14:ligatures w14:val="none"/>
        </w:rPr>
        <w:t xml:space="preserve">not </w:t>
      </w:r>
      <w:r w:rsidR="002B729E" w:rsidRPr="002B729E">
        <w:rPr>
          <w:rFonts w:ascii="Calibri" w:hAnsi="Calibri" w:cs="Calibri"/>
          <w:color w:val="000000"/>
          <w:kern w:val="0"/>
          <w14:ligatures w14:val="none"/>
        </w:rPr>
        <w:t xml:space="preserve">making local areas </w:t>
      </w:r>
      <w:r w:rsidR="004F19B9">
        <w:rPr>
          <w:rFonts w:ascii="Calibri" w:hAnsi="Calibri" w:cs="Calibri"/>
          <w:color w:val="000000"/>
          <w:kern w:val="0"/>
          <w14:ligatures w14:val="none"/>
        </w:rPr>
        <w:t>or</w:t>
      </w:r>
      <w:r w:rsidR="002B729E" w:rsidRPr="002B729E">
        <w:rPr>
          <w:rFonts w:ascii="Calibri" w:hAnsi="Calibri" w:cs="Calibri"/>
          <w:color w:val="000000"/>
          <w:kern w:val="0"/>
          <w14:ligatures w14:val="none"/>
        </w:rPr>
        <w:t xml:space="preserve"> the country </w:t>
      </w:r>
      <w:r>
        <w:rPr>
          <w:rFonts w:ascii="Calibri" w:hAnsi="Calibri" w:cs="Calibri"/>
          <w:color w:val="000000"/>
          <w:kern w:val="0"/>
          <w14:ligatures w14:val="none"/>
        </w:rPr>
        <w:t>better</w:t>
      </w:r>
      <w:r w:rsidR="002B729E" w:rsidRPr="002B729E">
        <w:rPr>
          <w:rFonts w:ascii="Calibri" w:hAnsi="Calibri" w:cs="Calibri"/>
          <w:color w:val="000000"/>
          <w:kern w:val="0"/>
          <w14:ligatures w14:val="none"/>
        </w:rPr>
        <w:t xml:space="preserve"> off,</w:t>
      </w:r>
    </w:p>
    <w:p w14:paraId="5952A8B3" w14:textId="139FF2B3" w:rsidR="002B729E" w:rsidRDefault="002B729E" w:rsidP="002B729E">
      <w:pPr>
        <w:pStyle w:val="ListParagraph"/>
        <w:numPr>
          <w:ilvl w:val="0"/>
          <w:numId w:val="6"/>
        </w:numPr>
        <w:spacing w:before="100" w:beforeAutospacing="1" w:after="100" w:afterAutospacing="1"/>
        <w:rPr>
          <w:rFonts w:ascii="Calibri" w:hAnsi="Calibri" w:cs="Calibri"/>
          <w:color w:val="000000"/>
          <w:kern w:val="0"/>
          <w14:ligatures w14:val="none"/>
        </w:rPr>
      </w:pPr>
      <w:r>
        <w:rPr>
          <w:rFonts w:ascii="Calibri" w:hAnsi="Calibri" w:cs="Calibri"/>
          <w:color w:val="000000"/>
          <w:kern w:val="0"/>
          <w14:ligatures w14:val="none"/>
        </w:rPr>
        <w:t>being poorly communicated,</w:t>
      </w:r>
    </w:p>
    <w:p w14:paraId="65A133E0" w14:textId="333A182D" w:rsidR="002B729E" w:rsidRDefault="002B729E" w:rsidP="002B729E">
      <w:pPr>
        <w:pStyle w:val="ListParagraph"/>
        <w:numPr>
          <w:ilvl w:val="0"/>
          <w:numId w:val="6"/>
        </w:numPr>
        <w:spacing w:before="100" w:beforeAutospacing="1" w:after="100" w:afterAutospacing="1"/>
        <w:rPr>
          <w:rFonts w:ascii="Calibri" w:hAnsi="Calibri" w:cs="Calibri"/>
          <w:color w:val="000000"/>
          <w:kern w:val="0"/>
          <w14:ligatures w14:val="none"/>
        </w:rPr>
      </w:pPr>
      <w:r>
        <w:rPr>
          <w:rFonts w:ascii="Calibri" w:hAnsi="Calibri" w:cs="Calibri"/>
          <w:color w:val="000000"/>
          <w:kern w:val="0"/>
          <w14:ligatures w14:val="none"/>
        </w:rPr>
        <w:t>unfair, and</w:t>
      </w:r>
    </w:p>
    <w:p w14:paraId="1BD31065" w14:textId="3DF873E9" w:rsidR="002B729E" w:rsidRPr="002B729E" w:rsidRDefault="002B729E" w:rsidP="002B729E">
      <w:pPr>
        <w:pStyle w:val="ListParagraph"/>
        <w:numPr>
          <w:ilvl w:val="0"/>
          <w:numId w:val="6"/>
        </w:numPr>
        <w:spacing w:before="100" w:beforeAutospacing="1" w:after="100" w:afterAutospacing="1"/>
        <w:rPr>
          <w:rFonts w:ascii="Calibri" w:hAnsi="Calibri" w:cs="Calibri"/>
          <w:color w:val="000000"/>
          <w:kern w:val="0"/>
          <w14:ligatures w14:val="none"/>
        </w:rPr>
      </w:pPr>
      <w:r>
        <w:rPr>
          <w:rFonts w:ascii="Calibri" w:hAnsi="Calibri" w:cs="Calibri"/>
          <w:color w:val="000000"/>
          <w:kern w:val="0"/>
          <w14:ligatures w14:val="none"/>
        </w:rPr>
        <w:t>ineffective for making polluters pay.</w:t>
      </w:r>
    </w:p>
    <w:p w14:paraId="26A1C0E5" w14:textId="7DFB428B" w:rsidR="00253E7C" w:rsidRDefault="002B729E" w:rsidP="00734089">
      <w:pPr>
        <w:spacing w:before="100" w:beforeAutospacing="1" w:after="100" w:afterAutospacing="1"/>
        <w:rPr>
          <w:rFonts w:ascii="Calibri" w:hAnsi="Calibri" w:cs="Calibri"/>
          <w:color w:val="000000"/>
          <w:kern w:val="0"/>
          <w14:ligatures w14:val="none"/>
        </w:rPr>
      </w:pPr>
      <w:r>
        <w:rPr>
          <w:rFonts w:ascii="Calibri" w:hAnsi="Calibri" w:cs="Calibri"/>
          <w:color w:val="000000"/>
          <w:kern w:val="0"/>
          <w14:ligatures w14:val="none"/>
        </w:rPr>
        <w:t xml:space="preserve">Overall, climate policies are </w:t>
      </w:r>
      <w:r w:rsidR="005A6D58" w:rsidRPr="00044C64">
        <w:rPr>
          <w:rFonts w:ascii="Calibri" w:hAnsi="Calibri" w:cs="Calibri"/>
          <w:color w:val="000000"/>
          <w:kern w:val="0"/>
          <w14:ligatures w14:val="none"/>
        </w:rPr>
        <w:t xml:space="preserve">deeply unpopular. Even </w:t>
      </w:r>
      <w:r w:rsidR="00044C64" w:rsidRPr="00B4786D">
        <w:rPr>
          <w:rFonts w:ascii="Calibri" w:hAnsi="Calibri" w:cs="Calibri"/>
          <w:i/>
          <w:iCs/>
          <w:color w:val="000000"/>
          <w:kern w:val="0"/>
          <w14:ligatures w14:val="none"/>
        </w:rPr>
        <w:t>E</w:t>
      </w:r>
      <w:r w:rsidR="005A6D58" w:rsidRPr="00B4786D">
        <w:rPr>
          <w:rFonts w:ascii="Calibri" w:hAnsi="Calibri" w:cs="Calibri"/>
          <w:i/>
          <w:iCs/>
          <w:color w:val="000000"/>
          <w:kern w:val="0"/>
          <w14:ligatures w14:val="none"/>
        </w:rPr>
        <w:t>stablished Liberals</w:t>
      </w:r>
      <w:r>
        <w:rPr>
          <w:rFonts w:ascii="Calibri" w:hAnsi="Calibri" w:cs="Calibri"/>
          <w:color w:val="000000"/>
          <w:kern w:val="0"/>
          <w14:ligatures w14:val="none"/>
        </w:rPr>
        <w:t xml:space="preserve">, </w:t>
      </w:r>
      <w:r w:rsidR="006B6671">
        <w:rPr>
          <w:rFonts w:ascii="Calibri" w:hAnsi="Calibri" w:cs="Calibri"/>
          <w:color w:val="000000"/>
          <w:kern w:val="0"/>
          <w14:ligatures w14:val="none"/>
        </w:rPr>
        <w:t>most naturally Labour supporters</w:t>
      </w:r>
      <w:r>
        <w:rPr>
          <w:rFonts w:ascii="Calibri" w:hAnsi="Calibri" w:cs="Calibri"/>
          <w:color w:val="000000"/>
          <w:kern w:val="0"/>
          <w14:ligatures w14:val="none"/>
        </w:rPr>
        <w:t>,</w:t>
      </w:r>
      <w:r w:rsidR="005A6D58" w:rsidRPr="00044C64">
        <w:rPr>
          <w:rFonts w:ascii="Calibri" w:hAnsi="Calibri" w:cs="Calibri"/>
          <w:color w:val="000000"/>
          <w:kern w:val="0"/>
          <w14:ligatures w14:val="none"/>
        </w:rPr>
        <w:t xml:space="preserve"> believe that </w:t>
      </w:r>
      <w:r w:rsidR="005A6D58" w:rsidRPr="00DD7802">
        <w:rPr>
          <w:rFonts w:ascii="Calibri" w:hAnsi="Calibri" w:cs="Calibri"/>
          <w:b/>
          <w:bCs/>
          <w:color w:val="000000"/>
          <w:kern w:val="0"/>
          <w14:ligatures w14:val="none"/>
        </w:rPr>
        <w:t xml:space="preserve">climate policies </w:t>
      </w:r>
      <w:r w:rsidR="00895D16">
        <w:rPr>
          <w:rFonts w:ascii="Calibri" w:hAnsi="Calibri" w:cs="Calibri"/>
          <w:b/>
          <w:bCs/>
          <w:color w:val="000000"/>
          <w:kern w:val="0"/>
          <w14:ligatures w14:val="none"/>
        </w:rPr>
        <w:t>are not making them better off</w:t>
      </w:r>
      <w:r w:rsidR="005A6D58" w:rsidRPr="00DD7802">
        <w:rPr>
          <w:rFonts w:ascii="Calibri" w:hAnsi="Calibri" w:cs="Calibri"/>
          <w:b/>
          <w:bCs/>
          <w:color w:val="000000"/>
          <w:kern w:val="0"/>
          <w14:ligatures w14:val="none"/>
        </w:rPr>
        <w:t xml:space="preserve"> locally</w:t>
      </w:r>
      <w:r w:rsidR="00DD7802">
        <w:rPr>
          <w:rFonts w:ascii="Calibri" w:hAnsi="Calibri" w:cs="Calibri"/>
          <w:color w:val="000000"/>
          <w:kern w:val="0"/>
          <w14:ligatures w14:val="none"/>
        </w:rPr>
        <w:t xml:space="preserve"> and do not tackle polluters effectively.</w:t>
      </w:r>
    </w:p>
    <w:p w14:paraId="75AFA3C6" w14:textId="6CF38D40" w:rsidR="00790F3C" w:rsidRPr="00790F3C" w:rsidRDefault="00790F3C" w:rsidP="00184D4F">
      <w:pPr>
        <w:keepNext/>
        <w:keepLines/>
        <w:spacing w:before="100" w:beforeAutospacing="1" w:after="100" w:afterAutospacing="1"/>
        <w:rPr>
          <w:rFonts w:ascii="Calibri" w:hAnsi="Calibri" w:cs="Calibri"/>
          <w:b/>
          <w:bCs/>
          <w:color w:val="000000"/>
          <w:kern w:val="0"/>
          <w14:ligatures w14:val="none"/>
        </w:rPr>
      </w:pPr>
      <w:r w:rsidRPr="00790F3C">
        <w:rPr>
          <w:rFonts w:ascii="Calibri" w:hAnsi="Calibri" w:cs="Calibri"/>
          <w:b/>
          <w:bCs/>
          <w:color w:val="000000"/>
          <w:kern w:val="0"/>
          <w14:ligatures w14:val="none"/>
        </w:rPr>
        <w:lastRenderedPageBreak/>
        <w:t>In Summary</w:t>
      </w:r>
    </w:p>
    <w:p w14:paraId="1CFF3731" w14:textId="77777777" w:rsidR="002B729E" w:rsidRDefault="00734089" w:rsidP="00184D4F">
      <w:pPr>
        <w:keepNext/>
        <w:keepLines/>
        <w:spacing w:before="100" w:beforeAutospacing="1" w:after="100" w:afterAutospacing="1"/>
        <w:rPr>
          <w:rFonts w:ascii="Calibri" w:hAnsi="Calibri" w:cs="Calibri"/>
          <w:color w:val="000000"/>
          <w:kern w:val="0"/>
          <w14:ligatures w14:val="none"/>
        </w:rPr>
      </w:pPr>
      <w:r w:rsidRPr="00734089">
        <w:rPr>
          <w:rFonts w:ascii="Calibri" w:hAnsi="Calibri" w:cs="Calibri"/>
          <w:color w:val="000000"/>
          <w:kern w:val="0"/>
          <w14:ligatures w14:val="none"/>
        </w:rPr>
        <w:t xml:space="preserve">Our community is already bearing the burden of multiple wind farms, and the prospect of more monsters (each up to 180m tall) dominating our skyline is simply unacceptable. </w:t>
      </w:r>
    </w:p>
    <w:p w14:paraId="5E656142" w14:textId="7246B0F2" w:rsidR="00734089" w:rsidRPr="00734089" w:rsidRDefault="00734089" w:rsidP="00184D4F">
      <w:pPr>
        <w:keepNext/>
        <w:keepLines/>
        <w:spacing w:before="100" w:beforeAutospacing="1" w:after="100" w:afterAutospacing="1"/>
        <w:rPr>
          <w:rFonts w:ascii="Calibri" w:hAnsi="Calibri" w:cs="Calibri"/>
          <w:color w:val="000000"/>
          <w:kern w:val="0"/>
          <w14:ligatures w14:val="none"/>
        </w:rPr>
      </w:pPr>
      <w:r w:rsidRPr="00734089">
        <w:rPr>
          <w:rFonts w:ascii="Calibri" w:hAnsi="Calibri" w:cs="Calibri"/>
          <w:color w:val="000000"/>
          <w:kern w:val="0"/>
          <w14:ligatures w14:val="none"/>
        </w:rPr>
        <w:t>Voters are becoming increasingly aware of the true costs associated with such developments, both financial and environmental, and are questioning the real impact o</w:t>
      </w:r>
      <w:r w:rsidR="005A6D58" w:rsidRPr="00044C64">
        <w:rPr>
          <w:rFonts w:ascii="Calibri" w:hAnsi="Calibri" w:cs="Calibri"/>
          <w:color w:val="000000"/>
          <w:kern w:val="0"/>
          <w14:ligatures w14:val="none"/>
        </w:rPr>
        <w:t>f</w:t>
      </w:r>
      <w:r w:rsidRPr="00734089">
        <w:rPr>
          <w:rFonts w:ascii="Calibri" w:hAnsi="Calibri" w:cs="Calibri"/>
          <w:color w:val="000000"/>
          <w:kern w:val="0"/>
          <w14:ligatures w14:val="none"/>
        </w:rPr>
        <w:t xml:space="preserve"> Net Zero targets when local ecosystems are destroyed and subsidies are so substantial.</w:t>
      </w:r>
    </w:p>
    <w:p w14:paraId="72510F6B" w14:textId="6D908115" w:rsidR="00734089" w:rsidRDefault="00734089" w:rsidP="00734089">
      <w:pPr>
        <w:spacing w:before="100" w:beforeAutospacing="1" w:after="100" w:afterAutospacing="1"/>
        <w:rPr>
          <w:rFonts w:ascii="Calibri" w:hAnsi="Calibri" w:cs="Calibri"/>
          <w:color w:val="000000"/>
          <w:kern w:val="0"/>
          <w14:ligatures w14:val="none"/>
        </w:rPr>
      </w:pPr>
      <w:r w:rsidRPr="00734089">
        <w:rPr>
          <w:rFonts w:ascii="Calibri" w:hAnsi="Calibri" w:cs="Calibri"/>
          <w:color w:val="000000"/>
          <w:kern w:val="0"/>
          <w14:ligatures w14:val="none"/>
        </w:rPr>
        <w:t xml:space="preserve">Continued support for the Scout Moor </w:t>
      </w:r>
      <w:r w:rsidR="00790F3C">
        <w:rPr>
          <w:rFonts w:ascii="Calibri" w:hAnsi="Calibri" w:cs="Calibri"/>
          <w:color w:val="000000"/>
          <w:kern w:val="0"/>
          <w14:ligatures w14:val="none"/>
        </w:rPr>
        <w:t>2</w:t>
      </w:r>
      <w:r w:rsidRPr="00734089">
        <w:rPr>
          <w:rFonts w:ascii="Calibri" w:hAnsi="Calibri" w:cs="Calibri"/>
          <w:color w:val="000000"/>
          <w:kern w:val="0"/>
          <w14:ligatures w14:val="none"/>
        </w:rPr>
        <w:t xml:space="preserve"> wind farm </w:t>
      </w:r>
      <w:r w:rsidR="005A6D58" w:rsidRPr="00044C64">
        <w:rPr>
          <w:rFonts w:ascii="Calibri" w:hAnsi="Calibri" w:cs="Calibri"/>
          <w:color w:val="000000"/>
          <w:kern w:val="0"/>
          <w14:ligatures w14:val="none"/>
        </w:rPr>
        <w:t>will</w:t>
      </w:r>
      <w:r w:rsidRPr="00734089">
        <w:rPr>
          <w:rFonts w:ascii="Calibri" w:hAnsi="Calibri" w:cs="Calibri"/>
          <w:color w:val="000000"/>
          <w:kern w:val="0"/>
          <w14:ligatures w14:val="none"/>
        </w:rPr>
        <w:t xml:space="preserve"> be seen by many as a direct disregard for these legitimate concerns. This </w:t>
      </w:r>
      <w:r w:rsidR="00DD7802">
        <w:rPr>
          <w:rFonts w:ascii="Calibri" w:hAnsi="Calibri" w:cs="Calibri"/>
          <w:color w:val="000000"/>
          <w:kern w:val="0"/>
          <w14:ligatures w14:val="none"/>
        </w:rPr>
        <w:t>is already</w:t>
      </w:r>
      <w:r w:rsidRPr="00734089">
        <w:rPr>
          <w:rFonts w:ascii="Calibri" w:hAnsi="Calibri" w:cs="Calibri"/>
          <w:color w:val="000000"/>
          <w:kern w:val="0"/>
          <w14:ligatures w14:val="none"/>
        </w:rPr>
        <w:t xml:space="preserve"> lead</w:t>
      </w:r>
      <w:r w:rsidR="00DD7802">
        <w:rPr>
          <w:rFonts w:ascii="Calibri" w:hAnsi="Calibri" w:cs="Calibri"/>
          <w:color w:val="000000"/>
          <w:kern w:val="0"/>
          <w14:ligatures w14:val="none"/>
        </w:rPr>
        <w:t>ing</w:t>
      </w:r>
      <w:r w:rsidRPr="00734089">
        <w:rPr>
          <w:rFonts w:ascii="Calibri" w:hAnsi="Calibri" w:cs="Calibri"/>
          <w:color w:val="000000"/>
          <w:kern w:val="0"/>
          <w14:ligatures w14:val="none"/>
        </w:rPr>
        <w:t xml:space="preserve"> to a significant erosion of trust and support</w:t>
      </w:r>
      <w:r w:rsidR="004F19B9">
        <w:rPr>
          <w:rFonts w:ascii="Calibri" w:hAnsi="Calibri" w:cs="Calibri"/>
          <w:color w:val="000000"/>
          <w:kern w:val="0"/>
          <w14:ligatures w14:val="none"/>
        </w:rPr>
        <w:t>.</w:t>
      </w:r>
      <w:r w:rsidR="00184D4F">
        <w:rPr>
          <w:rFonts w:ascii="Calibri" w:hAnsi="Calibri" w:cs="Calibri"/>
          <w:color w:val="000000"/>
          <w:kern w:val="0"/>
          <w14:ligatures w14:val="none"/>
        </w:rPr>
        <w:t xml:space="preserve"> </w:t>
      </w:r>
      <w:r w:rsidR="004F19B9">
        <w:rPr>
          <w:rFonts w:ascii="Calibri" w:hAnsi="Calibri" w:cs="Calibri"/>
          <w:color w:val="000000"/>
          <w:kern w:val="0"/>
          <w14:ligatures w14:val="none"/>
        </w:rPr>
        <w:t>I</w:t>
      </w:r>
      <w:r w:rsidR="00044C64">
        <w:rPr>
          <w:rFonts w:ascii="Calibri" w:hAnsi="Calibri" w:cs="Calibri"/>
          <w:color w:val="000000"/>
          <w:kern w:val="0"/>
          <w14:ligatures w14:val="none"/>
        </w:rPr>
        <w:t>t seems inevitable</w:t>
      </w:r>
      <w:r w:rsidR="00790F3C">
        <w:rPr>
          <w:rFonts w:ascii="Calibri" w:hAnsi="Calibri" w:cs="Calibri"/>
          <w:color w:val="000000"/>
          <w:kern w:val="0"/>
          <w14:ligatures w14:val="none"/>
        </w:rPr>
        <w:t xml:space="preserve"> therefore</w:t>
      </w:r>
      <w:r w:rsidR="00044C64">
        <w:rPr>
          <w:rFonts w:ascii="Calibri" w:hAnsi="Calibri" w:cs="Calibri"/>
          <w:color w:val="000000"/>
          <w:kern w:val="0"/>
          <w14:ligatures w14:val="none"/>
        </w:rPr>
        <w:t xml:space="preserve"> that this will</w:t>
      </w:r>
      <w:r w:rsidRPr="00734089">
        <w:rPr>
          <w:rFonts w:ascii="Calibri" w:hAnsi="Calibri" w:cs="Calibri"/>
          <w:color w:val="000000"/>
          <w:kern w:val="0"/>
          <w14:ligatures w14:val="none"/>
        </w:rPr>
        <w:t xml:space="preserve"> damage your chances of being re-elected</w:t>
      </w:r>
      <w:r w:rsidR="00DD7802">
        <w:rPr>
          <w:rFonts w:ascii="Calibri" w:hAnsi="Calibri" w:cs="Calibri"/>
          <w:color w:val="000000"/>
          <w:kern w:val="0"/>
          <w14:ligatures w14:val="none"/>
        </w:rPr>
        <w:t xml:space="preserve">. </w:t>
      </w:r>
      <w:r w:rsidRPr="00734089">
        <w:rPr>
          <w:rFonts w:ascii="Calibri" w:hAnsi="Calibri" w:cs="Calibri"/>
          <w:color w:val="000000"/>
          <w:kern w:val="0"/>
          <w14:ligatures w14:val="none"/>
        </w:rPr>
        <w:t>Local people expect their elected representatives to champion their interests and protect our unique heritage and environment, not oversee its industrialisation for foreign profit at our expense.</w:t>
      </w:r>
    </w:p>
    <w:p w14:paraId="46A2A083" w14:textId="13C39EB5" w:rsidR="004F19B9" w:rsidRPr="00734089" w:rsidRDefault="004F19B9" w:rsidP="00734089">
      <w:pPr>
        <w:spacing w:before="100" w:beforeAutospacing="1" w:after="100" w:afterAutospacing="1"/>
        <w:rPr>
          <w:rFonts w:ascii="Calibri" w:hAnsi="Calibri" w:cs="Calibri"/>
          <w:color w:val="000000"/>
          <w:kern w:val="0"/>
          <w14:ligatures w14:val="none"/>
        </w:rPr>
      </w:pPr>
      <w:r>
        <w:rPr>
          <w:rFonts w:ascii="Calibri" w:hAnsi="Calibri" w:cs="Calibri"/>
          <w:color w:val="000000"/>
          <w:kern w:val="0"/>
          <w14:ligatures w14:val="none"/>
        </w:rPr>
        <w:t>You could argue that this is a matter of principle to you. However, as yet, despite repeated questions, you have not been able to articulate a single benefit that this wind farm would bring apart from helping to meet an entirely arbitrary government target.</w:t>
      </w:r>
    </w:p>
    <w:p w14:paraId="2AC97209" w14:textId="767190AC" w:rsidR="00734089" w:rsidRPr="00734089" w:rsidRDefault="00734089" w:rsidP="00734089">
      <w:pPr>
        <w:spacing w:before="100" w:beforeAutospacing="1" w:after="100" w:afterAutospacing="1"/>
        <w:rPr>
          <w:rFonts w:ascii="Calibri" w:hAnsi="Calibri" w:cs="Calibri"/>
          <w:color w:val="000000"/>
          <w:kern w:val="0"/>
          <w14:ligatures w14:val="none"/>
        </w:rPr>
      </w:pPr>
      <w:r w:rsidRPr="00734089">
        <w:rPr>
          <w:rFonts w:ascii="Calibri" w:hAnsi="Calibri" w:cs="Calibri"/>
          <w:color w:val="000000"/>
          <w:kern w:val="0"/>
          <w14:ligatures w14:val="none"/>
        </w:rPr>
        <w:t xml:space="preserve">We urge you to </w:t>
      </w:r>
      <w:r w:rsidR="005A6D58" w:rsidRPr="00044C64">
        <w:rPr>
          <w:rFonts w:ascii="Calibri" w:hAnsi="Calibri" w:cs="Calibri"/>
          <w:color w:val="000000"/>
          <w:kern w:val="0"/>
          <w14:ligatures w14:val="none"/>
        </w:rPr>
        <w:t>change your mind and support our campaign</w:t>
      </w:r>
      <w:r w:rsidRPr="00734089">
        <w:rPr>
          <w:rFonts w:ascii="Calibri" w:hAnsi="Calibri" w:cs="Calibri"/>
          <w:color w:val="000000"/>
          <w:kern w:val="0"/>
          <w14:ligatures w14:val="none"/>
        </w:rPr>
        <w:t xml:space="preserve"> </w:t>
      </w:r>
      <w:r w:rsidR="005A6D58" w:rsidRPr="00044C64">
        <w:rPr>
          <w:rFonts w:ascii="Calibri" w:hAnsi="Calibri" w:cs="Calibri"/>
          <w:color w:val="000000"/>
          <w:kern w:val="0"/>
          <w14:ligatures w14:val="none"/>
        </w:rPr>
        <w:t xml:space="preserve">to </w:t>
      </w:r>
      <w:r w:rsidRPr="00734089">
        <w:rPr>
          <w:rFonts w:ascii="Calibri" w:hAnsi="Calibri" w:cs="Calibri"/>
          <w:color w:val="000000"/>
          <w:kern w:val="0"/>
          <w14:ligatures w14:val="none"/>
        </w:rPr>
        <w:t>"Say No to Scout Moor 2</w:t>
      </w:r>
      <w:r w:rsidR="005A6D58" w:rsidRPr="00044C64">
        <w:rPr>
          <w:rFonts w:ascii="Calibri" w:hAnsi="Calibri" w:cs="Calibri"/>
          <w:color w:val="000000"/>
          <w:kern w:val="0"/>
          <w14:ligatures w14:val="none"/>
        </w:rPr>
        <w:t>”</w:t>
      </w:r>
      <w:r w:rsidRPr="00734089">
        <w:rPr>
          <w:rFonts w:ascii="Calibri" w:hAnsi="Calibri" w:cs="Calibri"/>
          <w:color w:val="000000"/>
          <w:kern w:val="0"/>
          <w14:ligatures w14:val="none"/>
        </w:rPr>
        <w:t>. Our community is looking to you for strong leadership in protecting our precious moorland for future generations.</w:t>
      </w:r>
    </w:p>
    <w:p w14:paraId="0D2887FB" w14:textId="77777777" w:rsidR="00734089" w:rsidRPr="00734089" w:rsidRDefault="00734089" w:rsidP="00734089">
      <w:pPr>
        <w:spacing w:before="100" w:beforeAutospacing="1" w:after="100" w:afterAutospacing="1"/>
        <w:rPr>
          <w:rFonts w:ascii="Calibri" w:hAnsi="Calibri" w:cs="Calibri"/>
          <w:color w:val="000000"/>
          <w:kern w:val="0"/>
          <w14:ligatures w14:val="none"/>
        </w:rPr>
      </w:pPr>
      <w:r w:rsidRPr="00734089">
        <w:rPr>
          <w:rFonts w:ascii="Calibri" w:hAnsi="Calibri" w:cs="Calibri"/>
          <w:color w:val="000000"/>
          <w:kern w:val="0"/>
          <w14:ligatures w14:val="none"/>
        </w:rPr>
        <w:t>Thank you for your time and consideration of this urgent matter.</w:t>
      </w:r>
    </w:p>
    <w:p w14:paraId="66F57150" w14:textId="77777777" w:rsidR="00734089" w:rsidRPr="00044C64" w:rsidRDefault="00734089" w:rsidP="00734089">
      <w:pPr>
        <w:spacing w:before="100" w:beforeAutospacing="1" w:after="100" w:afterAutospacing="1"/>
        <w:rPr>
          <w:rFonts w:ascii="Calibri" w:hAnsi="Calibri" w:cs="Calibri"/>
          <w:color w:val="000000"/>
          <w:kern w:val="0"/>
          <w14:ligatures w14:val="none"/>
        </w:rPr>
      </w:pPr>
      <w:r w:rsidRPr="00734089">
        <w:rPr>
          <w:rFonts w:ascii="Calibri" w:hAnsi="Calibri" w:cs="Calibri"/>
          <w:color w:val="000000"/>
          <w:kern w:val="0"/>
          <w14:ligatures w14:val="none"/>
        </w:rPr>
        <w:t>Yours sincerely,</w:t>
      </w:r>
    </w:p>
    <w:p w14:paraId="66D186E9" w14:textId="61486B38" w:rsidR="002337FA" w:rsidRPr="00734089" w:rsidRDefault="002337FA" w:rsidP="00734089">
      <w:pPr>
        <w:spacing w:before="100" w:beforeAutospacing="1" w:after="100" w:afterAutospacing="1"/>
        <w:rPr>
          <w:rFonts w:ascii="Calibri" w:hAnsi="Calibri" w:cs="Calibri"/>
          <w:color w:val="000000"/>
          <w:kern w:val="0"/>
          <w14:ligatures w14:val="none"/>
        </w:rPr>
      </w:pPr>
      <w:r w:rsidRPr="00044C64">
        <w:rPr>
          <w:rFonts w:ascii="Calibri" w:hAnsi="Calibri" w:cs="Calibri"/>
          <w:color w:val="000000"/>
          <w:kern w:val="0"/>
          <w14:ligatures w14:val="none"/>
        </w:rPr>
        <w:t>[</w:t>
      </w:r>
      <w:r w:rsidRPr="00223558">
        <w:rPr>
          <w:rFonts w:ascii="Calibri" w:hAnsi="Calibri" w:cs="Calibri"/>
          <w:color w:val="000000"/>
          <w:kern w:val="0"/>
          <w:highlight w:val="yellow"/>
          <w14:ligatures w14:val="none"/>
        </w:rPr>
        <w:t>Your name</w:t>
      </w:r>
      <w:r w:rsidRPr="00044C64">
        <w:rPr>
          <w:rFonts w:ascii="Calibri" w:hAnsi="Calibri" w:cs="Calibri"/>
          <w:color w:val="000000"/>
          <w:kern w:val="0"/>
          <w14:ligatures w14:val="none"/>
        </w:rPr>
        <w:t>]</w:t>
      </w:r>
    </w:p>
    <w:p w14:paraId="2D256498" w14:textId="1CFA9A96" w:rsidR="002337FA" w:rsidRPr="00734089" w:rsidRDefault="002337FA" w:rsidP="00734089">
      <w:pPr>
        <w:spacing w:before="100" w:beforeAutospacing="1" w:after="100" w:afterAutospacing="1"/>
        <w:rPr>
          <w:rFonts w:ascii="Calibri" w:hAnsi="Calibri" w:cs="Calibri"/>
          <w:color w:val="000000"/>
          <w:kern w:val="0"/>
          <w14:ligatures w14:val="none"/>
        </w:rPr>
      </w:pPr>
      <w:r w:rsidRPr="00044C64">
        <w:rPr>
          <w:rFonts w:ascii="Calibri" w:hAnsi="Calibri" w:cs="Calibri"/>
          <w:color w:val="000000"/>
          <w:kern w:val="0"/>
          <w14:ligatures w14:val="none"/>
        </w:rPr>
        <w:t>[</w:t>
      </w:r>
      <w:r w:rsidRPr="00223558">
        <w:rPr>
          <w:rFonts w:ascii="Calibri" w:hAnsi="Calibri" w:cs="Calibri"/>
          <w:color w:val="000000"/>
          <w:kern w:val="0"/>
          <w:highlight w:val="yellow"/>
          <w14:ligatures w14:val="none"/>
        </w:rPr>
        <w:t>Your address</w:t>
      </w:r>
      <w:r w:rsidRPr="00044C64">
        <w:rPr>
          <w:rFonts w:ascii="Calibri" w:hAnsi="Calibri" w:cs="Calibri"/>
          <w:color w:val="000000"/>
          <w:kern w:val="0"/>
          <w14:ligatures w14:val="none"/>
        </w:rPr>
        <w:t>]</w:t>
      </w:r>
    </w:p>
    <w:p w14:paraId="3B1854C7" w14:textId="77777777" w:rsidR="001C19B7" w:rsidRDefault="001C19B7">
      <w:pPr>
        <w:rPr>
          <w:rFonts w:ascii="Calibri" w:hAnsi="Calibri" w:cs="Calibri"/>
          <w:b/>
          <w:bCs/>
        </w:rPr>
      </w:pPr>
      <w:r>
        <w:rPr>
          <w:rFonts w:ascii="Calibri" w:hAnsi="Calibri" w:cs="Calibri"/>
          <w:b/>
          <w:bCs/>
        </w:rPr>
        <w:br w:type="page"/>
      </w:r>
    </w:p>
    <w:p w14:paraId="5CD0F9AF" w14:textId="77777777" w:rsidR="001C19B7" w:rsidRDefault="001C19B7" w:rsidP="00044C64">
      <w:pPr>
        <w:rPr>
          <w:rFonts w:ascii="Calibri" w:hAnsi="Calibri" w:cs="Calibri"/>
          <w:b/>
          <w:bCs/>
        </w:rPr>
      </w:pPr>
    </w:p>
    <w:p w14:paraId="69AEACFE" w14:textId="58A56999" w:rsidR="00734089" w:rsidRPr="001C19B7" w:rsidRDefault="001C19B7" w:rsidP="00044C64">
      <w:pPr>
        <w:rPr>
          <w:rFonts w:ascii="Calibri" w:hAnsi="Calibri" w:cs="Calibri"/>
          <w:b/>
          <w:bCs/>
        </w:rPr>
      </w:pPr>
      <w:r>
        <w:rPr>
          <w:rFonts w:ascii="Calibri" w:hAnsi="Calibri" w:cs="Calibri"/>
          <w:b/>
          <w:bCs/>
        </w:rPr>
        <w:t>Supporting Profit/Subsidy Calculations</w:t>
      </w:r>
    </w:p>
    <w:p w14:paraId="348DD67E" w14:textId="74713E52" w:rsidR="001C19B7" w:rsidRDefault="001C19B7" w:rsidP="001C19B7">
      <w:pPr>
        <w:spacing w:before="100" w:beforeAutospacing="1" w:after="100" w:afterAutospacing="1"/>
        <w:rPr>
          <w:rFonts w:ascii="Calibri" w:hAnsi="Calibri" w:cs="Calibri"/>
          <w:color w:val="000000"/>
          <w:kern w:val="0"/>
          <w14:ligatures w14:val="none"/>
        </w:rPr>
      </w:pPr>
      <w:r w:rsidRPr="00734089">
        <w:rPr>
          <w:rFonts w:ascii="Calibri" w:hAnsi="Calibri" w:cs="Calibri"/>
          <w:color w:val="000000"/>
          <w:kern w:val="0"/>
          <w14:ligatures w14:val="none"/>
        </w:rPr>
        <w:t xml:space="preserve">Cubico </w:t>
      </w:r>
      <w:r>
        <w:rPr>
          <w:rFonts w:ascii="Calibri" w:hAnsi="Calibri" w:cs="Calibri"/>
          <w:color w:val="000000"/>
          <w:kern w:val="0"/>
          <w14:ligatures w14:val="none"/>
        </w:rPr>
        <w:t>will apply for</w:t>
      </w:r>
      <w:r w:rsidRPr="00734089">
        <w:rPr>
          <w:rFonts w:ascii="Calibri" w:hAnsi="Calibri" w:cs="Calibri"/>
          <w:color w:val="000000"/>
          <w:kern w:val="0"/>
          <w14:ligatures w14:val="none"/>
        </w:rPr>
        <w:t xml:space="preserve"> guaranteed income through </w:t>
      </w:r>
      <w:r>
        <w:rPr>
          <w:rFonts w:ascii="Calibri" w:hAnsi="Calibri" w:cs="Calibri"/>
          <w:color w:val="000000"/>
          <w:kern w:val="0"/>
          <w14:ligatures w14:val="none"/>
        </w:rPr>
        <w:t xml:space="preserve">the </w:t>
      </w:r>
      <w:r w:rsidRPr="00734089">
        <w:rPr>
          <w:rFonts w:ascii="Calibri" w:hAnsi="Calibri" w:cs="Calibri"/>
          <w:color w:val="000000"/>
          <w:kern w:val="0"/>
          <w14:ligatures w14:val="none"/>
        </w:rPr>
        <w:t>Contracts for Difference (</w:t>
      </w:r>
      <w:proofErr w:type="spellStart"/>
      <w:r w:rsidRPr="00734089">
        <w:rPr>
          <w:rFonts w:ascii="Calibri" w:hAnsi="Calibri" w:cs="Calibri"/>
          <w:color w:val="000000"/>
          <w:kern w:val="0"/>
          <w14:ligatures w14:val="none"/>
        </w:rPr>
        <w:t>CfD</w:t>
      </w:r>
      <w:proofErr w:type="spellEnd"/>
      <w:r w:rsidRPr="00734089">
        <w:rPr>
          <w:rFonts w:ascii="Calibri" w:hAnsi="Calibri" w:cs="Calibri"/>
          <w:color w:val="000000"/>
          <w:kern w:val="0"/>
          <w14:ligatures w14:val="none"/>
        </w:rPr>
        <w:t>) auctions</w:t>
      </w:r>
      <w:r w:rsidRPr="00044C64">
        <w:rPr>
          <w:rFonts w:ascii="Calibri" w:hAnsi="Calibri" w:cs="Calibri"/>
          <w:color w:val="000000"/>
          <w:kern w:val="0"/>
          <w14:ligatures w14:val="none"/>
        </w:rPr>
        <w:t>. O</w:t>
      </w:r>
      <w:r w:rsidRPr="00734089">
        <w:rPr>
          <w:rFonts w:ascii="Calibri" w:hAnsi="Calibri" w:cs="Calibri"/>
          <w:color w:val="000000"/>
          <w:kern w:val="0"/>
          <w14:ligatures w14:val="none"/>
        </w:rPr>
        <w:t xml:space="preserve">nshore wind </w:t>
      </w:r>
      <w:r w:rsidRPr="00044C64">
        <w:rPr>
          <w:rFonts w:ascii="Calibri" w:hAnsi="Calibri" w:cs="Calibri"/>
          <w:color w:val="000000"/>
          <w:kern w:val="0"/>
          <w14:ligatures w14:val="none"/>
        </w:rPr>
        <w:t xml:space="preserve">strike </w:t>
      </w:r>
      <w:r w:rsidRPr="00734089">
        <w:rPr>
          <w:rFonts w:ascii="Calibri" w:hAnsi="Calibri" w:cs="Calibri"/>
          <w:color w:val="000000"/>
          <w:kern w:val="0"/>
          <w14:ligatures w14:val="none"/>
        </w:rPr>
        <w:t xml:space="preserve">prices </w:t>
      </w:r>
      <w:r w:rsidRPr="00044C64">
        <w:rPr>
          <w:rFonts w:ascii="Calibri" w:hAnsi="Calibri" w:cs="Calibri"/>
          <w:color w:val="000000"/>
          <w:kern w:val="0"/>
          <w14:ligatures w14:val="none"/>
        </w:rPr>
        <w:t>have just risen to</w:t>
      </w:r>
      <w:r w:rsidRPr="00734089">
        <w:rPr>
          <w:rFonts w:ascii="Calibri" w:hAnsi="Calibri" w:cs="Calibri"/>
          <w:b/>
          <w:bCs/>
          <w:color w:val="000000"/>
          <w:kern w:val="0"/>
          <w14:ligatures w14:val="none"/>
        </w:rPr>
        <w:t xml:space="preserve"> £92/MWh</w:t>
      </w:r>
      <w:r w:rsidRPr="00734089">
        <w:rPr>
          <w:rFonts w:ascii="Calibri" w:hAnsi="Calibri" w:cs="Calibri"/>
          <w:color w:val="000000"/>
          <w:kern w:val="0"/>
          <w14:ligatures w14:val="none"/>
        </w:rPr>
        <w:t xml:space="preserve"> in the latest Allocation Round 7 (AR7). This is </w:t>
      </w:r>
      <w:r w:rsidRPr="00734089">
        <w:rPr>
          <w:rFonts w:ascii="Calibri" w:hAnsi="Calibri" w:cs="Calibri"/>
          <w:b/>
          <w:bCs/>
          <w:color w:val="000000"/>
          <w:kern w:val="0"/>
          <w14:ligatures w14:val="none"/>
        </w:rPr>
        <w:t xml:space="preserve">155% </w:t>
      </w:r>
      <w:r w:rsidRPr="00734089">
        <w:rPr>
          <w:rFonts w:ascii="Calibri" w:hAnsi="Calibri" w:cs="Calibri"/>
          <w:color w:val="000000"/>
          <w:kern w:val="0"/>
          <w14:ligatures w14:val="none"/>
        </w:rPr>
        <w:t>higher</w:t>
      </w:r>
      <w:r w:rsidRPr="00734089">
        <w:rPr>
          <w:rFonts w:ascii="Calibri" w:hAnsi="Calibri" w:cs="Calibri"/>
          <w:b/>
          <w:bCs/>
          <w:color w:val="000000"/>
          <w:kern w:val="0"/>
          <w14:ligatures w14:val="none"/>
        </w:rPr>
        <w:t xml:space="preserve"> </w:t>
      </w:r>
      <w:r w:rsidRPr="00734089">
        <w:rPr>
          <w:rFonts w:ascii="Calibri" w:hAnsi="Calibri" w:cs="Calibri"/>
          <w:color w:val="000000"/>
          <w:kern w:val="0"/>
          <w14:ligatures w14:val="none"/>
        </w:rPr>
        <w:t xml:space="preserve">than the average gas wholesale price of </w:t>
      </w:r>
      <w:r w:rsidRPr="00734089">
        <w:rPr>
          <w:rFonts w:ascii="Calibri" w:hAnsi="Calibri" w:cs="Calibri"/>
          <w:b/>
          <w:bCs/>
          <w:color w:val="000000"/>
          <w:kern w:val="0"/>
          <w14:ligatures w14:val="none"/>
        </w:rPr>
        <w:t>£</w:t>
      </w:r>
      <w:r>
        <w:rPr>
          <w:rFonts w:ascii="Calibri" w:hAnsi="Calibri" w:cs="Calibri"/>
          <w:b/>
          <w:bCs/>
          <w:color w:val="000000"/>
          <w:kern w:val="0"/>
          <w14:ligatures w14:val="none"/>
        </w:rPr>
        <w:t>50</w:t>
      </w:r>
      <w:r w:rsidRPr="00734089">
        <w:rPr>
          <w:rFonts w:ascii="Calibri" w:hAnsi="Calibri" w:cs="Calibri"/>
          <w:b/>
          <w:bCs/>
          <w:color w:val="000000"/>
          <w:kern w:val="0"/>
          <w14:ligatures w14:val="none"/>
        </w:rPr>
        <w:t>/MWh</w:t>
      </w:r>
      <w:r>
        <w:rPr>
          <w:rFonts w:ascii="Calibri" w:hAnsi="Calibri" w:cs="Calibri"/>
          <w:b/>
          <w:bCs/>
          <w:color w:val="000000"/>
          <w:kern w:val="0"/>
          <w14:ligatures w14:val="none"/>
        </w:rPr>
        <w:t xml:space="preserve"> </w:t>
      </w:r>
      <w:r>
        <w:rPr>
          <w:rFonts w:ascii="Calibri" w:hAnsi="Calibri" w:cs="Calibri"/>
          <w:color w:val="000000"/>
          <w:kern w:val="0"/>
          <w14:ligatures w14:val="none"/>
        </w:rPr>
        <w:t>[see Table 128, source 1]</w:t>
      </w:r>
      <w:r w:rsidRPr="00734089">
        <w:rPr>
          <w:rFonts w:ascii="Calibri" w:hAnsi="Calibri" w:cs="Calibri"/>
          <w:color w:val="000000"/>
          <w:kern w:val="0"/>
          <w14:ligatures w14:val="none"/>
        </w:rPr>
        <w:t>.</w:t>
      </w:r>
    </w:p>
    <w:p w14:paraId="406A750B" w14:textId="6D2EDB26" w:rsidR="001C19B7" w:rsidRPr="00734089" w:rsidRDefault="001C19B7" w:rsidP="001C19B7">
      <w:pPr>
        <w:spacing w:before="100" w:beforeAutospacing="1" w:after="100" w:afterAutospacing="1"/>
        <w:rPr>
          <w:rFonts w:ascii="Calibri" w:hAnsi="Calibri" w:cs="Calibri"/>
          <w:color w:val="000000"/>
          <w:kern w:val="0"/>
          <w14:ligatures w14:val="none"/>
        </w:rPr>
      </w:pPr>
      <w:r>
        <w:rPr>
          <w:rFonts w:ascii="Calibri" w:hAnsi="Calibri" w:cs="Calibri"/>
          <w:color w:val="000000"/>
          <w:kern w:val="0"/>
          <w14:ligatures w14:val="none"/>
        </w:rPr>
        <w:t>The</w:t>
      </w:r>
      <w:r w:rsidRPr="00044C64">
        <w:rPr>
          <w:rFonts w:ascii="Calibri" w:hAnsi="Calibri" w:cs="Calibri"/>
          <w:color w:val="000000"/>
          <w:kern w:val="0"/>
          <w14:ligatures w14:val="none"/>
        </w:rPr>
        <w:t xml:space="preserve"> </w:t>
      </w:r>
      <w:proofErr w:type="spellStart"/>
      <w:r w:rsidRPr="00044C64">
        <w:rPr>
          <w:rFonts w:ascii="Calibri" w:hAnsi="Calibri" w:cs="Calibri"/>
          <w:color w:val="000000"/>
          <w:kern w:val="0"/>
          <w14:ligatures w14:val="none"/>
        </w:rPr>
        <w:t>Leveli</w:t>
      </w:r>
      <w:r>
        <w:rPr>
          <w:rFonts w:ascii="Calibri" w:hAnsi="Calibri" w:cs="Calibri"/>
          <w:color w:val="000000"/>
          <w:kern w:val="0"/>
          <w14:ligatures w14:val="none"/>
        </w:rPr>
        <w:t>s</w:t>
      </w:r>
      <w:r w:rsidRPr="00044C64">
        <w:rPr>
          <w:rFonts w:ascii="Calibri" w:hAnsi="Calibri" w:cs="Calibri"/>
          <w:color w:val="000000"/>
          <w:kern w:val="0"/>
          <w14:ligatures w14:val="none"/>
        </w:rPr>
        <w:t>ed</w:t>
      </w:r>
      <w:proofErr w:type="spellEnd"/>
      <w:r w:rsidRPr="00044C64">
        <w:rPr>
          <w:rFonts w:ascii="Calibri" w:hAnsi="Calibri" w:cs="Calibri"/>
          <w:color w:val="000000"/>
          <w:kern w:val="0"/>
          <w14:ligatures w14:val="none"/>
        </w:rPr>
        <w:t xml:space="preserve"> Cost of Energy </w:t>
      </w:r>
      <w:r>
        <w:rPr>
          <w:rFonts w:ascii="Calibri" w:hAnsi="Calibri" w:cs="Calibri"/>
          <w:color w:val="000000"/>
          <w:kern w:val="0"/>
          <w14:ligatures w14:val="none"/>
        </w:rPr>
        <w:t xml:space="preserve">(LCOE) for onshore wind [see Table 10, source 1] is </w:t>
      </w:r>
      <w:r w:rsidRPr="00484EEC">
        <w:rPr>
          <w:rFonts w:ascii="Calibri" w:hAnsi="Calibri" w:cs="Calibri"/>
          <w:b/>
          <w:bCs/>
          <w:color w:val="000000"/>
          <w:kern w:val="0"/>
          <w14:ligatures w14:val="none"/>
        </w:rPr>
        <w:t>£43/MWh</w:t>
      </w:r>
      <w:r>
        <w:rPr>
          <w:rFonts w:ascii="Calibri" w:hAnsi="Calibri" w:cs="Calibri"/>
          <w:color w:val="000000"/>
          <w:kern w:val="0"/>
          <w14:ligatures w14:val="none"/>
        </w:rPr>
        <w:t xml:space="preserve">. Assuming a 30MW output x 365days x 24hours </w:t>
      </w:r>
      <w:r w:rsidRPr="00B4786D">
        <w:rPr>
          <w:rFonts w:ascii="Calibri" w:hAnsi="Calibri" w:cs="Calibri"/>
          <w:color w:val="000000"/>
          <w:kern w:val="0"/>
          <w14:ligatures w14:val="none"/>
        </w:rPr>
        <w:t>we get</w:t>
      </w:r>
      <w:r>
        <w:rPr>
          <w:rFonts w:ascii="Calibri" w:hAnsi="Calibri" w:cs="Calibri"/>
          <w:color w:val="000000"/>
          <w:kern w:val="0"/>
          <w14:ligatures w14:val="none"/>
        </w:rPr>
        <w:t xml:space="preserve"> a total annual output of </w:t>
      </w:r>
      <w:r w:rsidRPr="00B4786D">
        <w:rPr>
          <w:rFonts w:ascii="Calibri" w:hAnsi="Calibri" w:cs="Calibri"/>
          <w:b/>
          <w:bCs/>
          <w:color w:val="000000"/>
          <w:kern w:val="0"/>
          <w14:ligatures w14:val="none"/>
        </w:rPr>
        <w:t>262,800 MWh</w:t>
      </w:r>
      <w:r>
        <w:rPr>
          <w:rFonts w:ascii="Calibri" w:hAnsi="Calibri" w:cs="Calibri"/>
          <w:color w:val="000000"/>
          <w:kern w:val="0"/>
          <w14:ligatures w14:val="none"/>
        </w:rPr>
        <w:t>,</w:t>
      </w:r>
      <w:r w:rsidRPr="00044C64">
        <w:rPr>
          <w:rFonts w:ascii="Calibri" w:hAnsi="Calibri" w:cs="Calibri"/>
          <w:color w:val="000000"/>
          <w:kern w:val="0"/>
          <w14:ligatures w14:val="none"/>
        </w:rPr>
        <w:t xml:space="preserve"> </w:t>
      </w:r>
      <w:r>
        <w:rPr>
          <w:rFonts w:ascii="Calibri" w:hAnsi="Calibri" w:cs="Calibri"/>
          <w:color w:val="000000"/>
          <w:kern w:val="0"/>
          <w14:ligatures w14:val="none"/>
        </w:rPr>
        <w:t xml:space="preserve">Therefore, </w:t>
      </w:r>
      <w:r w:rsidRPr="00734089">
        <w:rPr>
          <w:rFonts w:ascii="Calibri" w:hAnsi="Calibri" w:cs="Calibri"/>
          <w:color w:val="000000"/>
          <w:kern w:val="0"/>
          <w14:ligatures w14:val="none"/>
        </w:rPr>
        <w:t>Cubico stands to make a </w:t>
      </w:r>
      <w:r w:rsidRPr="00734089">
        <w:rPr>
          <w:rFonts w:ascii="Calibri" w:hAnsi="Calibri" w:cs="Calibri"/>
          <w:b/>
          <w:bCs/>
          <w:color w:val="000000"/>
          <w:kern w:val="0"/>
          <w14:ligatures w14:val="none"/>
        </w:rPr>
        <w:t>£</w:t>
      </w:r>
      <w:r>
        <w:rPr>
          <w:rFonts w:ascii="Calibri" w:hAnsi="Calibri" w:cs="Calibri"/>
          <w:b/>
          <w:bCs/>
          <w:color w:val="000000"/>
          <w:kern w:val="0"/>
          <w14:ligatures w14:val="none"/>
        </w:rPr>
        <w:t>49</w:t>
      </w:r>
      <w:r w:rsidRPr="00734089">
        <w:rPr>
          <w:rFonts w:ascii="Calibri" w:hAnsi="Calibri" w:cs="Calibri"/>
          <w:b/>
          <w:bCs/>
          <w:color w:val="000000"/>
          <w:kern w:val="0"/>
          <w14:ligatures w14:val="none"/>
        </w:rPr>
        <w:t xml:space="preserve"> profit </w:t>
      </w:r>
      <w:r w:rsidRPr="00734089">
        <w:rPr>
          <w:rFonts w:ascii="Calibri" w:hAnsi="Calibri" w:cs="Calibri"/>
          <w:color w:val="000000"/>
          <w:kern w:val="0"/>
          <w14:ligatures w14:val="none"/>
        </w:rPr>
        <w:t>for each MWh generated,</w:t>
      </w:r>
      <w:r>
        <w:rPr>
          <w:rFonts w:ascii="Calibri" w:hAnsi="Calibri" w:cs="Calibri"/>
          <w:color w:val="000000"/>
          <w:kern w:val="0"/>
          <w14:ligatures w14:val="none"/>
        </w:rPr>
        <w:t xml:space="preserve"> or </w:t>
      </w:r>
      <w:r w:rsidRPr="00CC25E9">
        <w:rPr>
          <w:rFonts w:ascii="Calibri" w:hAnsi="Calibri" w:cs="Calibri"/>
          <w:b/>
          <w:bCs/>
          <w:color w:val="000000"/>
          <w:kern w:val="0"/>
          <w14:ligatures w14:val="none"/>
        </w:rPr>
        <w:t>£13</w:t>
      </w:r>
      <w:r>
        <w:rPr>
          <w:rFonts w:ascii="Calibri" w:hAnsi="Calibri" w:cs="Calibri"/>
          <w:b/>
          <w:bCs/>
          <w:color w:val="000000"/>
          <w:kern w:val="0"/>
          <w14:ligatures w14:val="none"/>
        </w:rPr>
        <w:t xml:space="preserve"> </w:t>
      </w:r>
      <w:r w:rsidRPr="006B6671">
        <w:rPr>
          <w:rFonts w:ascii="Calibri" w:hAnsi="Calibri" w:cs="Calibri"/>
          <w:b/>
          <w:bCs/>
          <w:color w:val="000000"/>
          <w:kern w:val="0"/>
          <w14:ligatures w14:val="none"/>
        </w:rPr>
        <w:t>million</w:t>
      </w:r>
      <w:r w:rsidRPr="00B4786D">
        <w:rPr>
          <w:rFonts w:ascii="Calibri" w:hAnsi="Calibri" w:cs="Calibri"/>
          <w:color w:val="000000"/>
          <w:kern w:val="0"/>
          <w14:ligatures w14:val="none"/>
        </w:rPr>
        <w:t xml:space="preserve"> each year</w:t>
      </w:r>
      <w:r>
        <w:rPr>
          <w:rFonts w:ascii="Calibri" w:hAnsi="Calibri" w:cs="Calibri"/>
          <w:color w:val="000000"/>
          <w:kern w:val="0"/>
          <w14:ligatures w14:val="none"/>
        </w:rPr>
        <w:t>.</w:t>
      </w:r>
    </w:p>
    <w:p w14:paraId="13E1893B" w14:textId="2F7939A6" w:rsidR="001C19B7" w:rsidRDefault="001C19B7" w:rsidP="001C19B7">
      <w:pPr>
        <w:spacing w:before="100" w:beforeAutospacing="1" w:after="100" w:afterAutospacing="1"/>
        <w:rPr>
          <w:rFonts w:ascii="Calibri" w:hAnsi="Calibri" w:cs="Calibri"/>
          <w:color w:val="000000"/>
          <w:kern w:val="0"/>
          <w14:ligatures w14:val="none"/>
        </w:rPr>
      </w:pPr>
      <w:r>
        <w:rPr>
          <w:rFonts w:ascii="Calibri" w:hAnsi="Calibri" w:cs="Calibri"/>
          <w:color w:val="000000"/>
          <w:kern w:val="0"/>
          <w14:ligatures w14:val="none"/>
        </w:rPr>
        <w:t xml:space="preserve">Of this profit, </w:t>
      </w:r>
      <w:r w:rsidRPr="00734089">
        <w:rPr>
          <w:rFonts w:ascii="Calibri" w:hAnsi="Calibri" w:cs="Calibri"/>
          <w:color w:val="000000"/>
          <w:kern w:val="0"/>
          <w14:ligatures w14:val="none"/>
        </w:rPr>
        <w:t>the taxpayer will be on the hook for</w:t>
      </w:r>
      <w:r w:rsidRPr="00734089">
        <w:rPr>
          <w:rFonts w:ascii="Calibri" w:hAnsi="Calibri" w:cs="Calibri"/>
          <w:b/>
          <w:bCs/>
          <w:color w:val="000000"/>
          <w:kern w:val="0"/>
          <w14:ligatures w14:val="none"/>
        </w:rPr>
        <w:t xml:space="preserve"> </w:t>
      </w:r>
      <w:r>
        <w:rPr>
          <w:rFonts w:ascii="Calibri" w:hAnsi="Calibri" w:cs="Calibri"/>
          <w:color w:val="000000"/>
          <w:kern w:val="0"/>
          <w14:ligatures w14:val="none"/>
        </w:rPr>
        <w:t xml:space="preserve">around </w:t>
      </w:r>
      <w:r w:rsidRPr="00734089">
        <w:rPr>
          <w:rFonts w:ascii="Calibri" w:hAnsi="Calibri" w:cs="Calibri"/>
          <w:b/>
          <w:bCs/>
          <w:color w:val="000000"/>
          <w:kern w:val="0"/>
          <w14:ligatures w14:val="none"/>
        </w:rPr>
        <w:t>£</w:t>
      </w:r>
      <w:r>
        <w:rPr>
          <w:rFonts w:ascii="Calibri" w:hAnsi="Calibri" w:cs="Calibri"/>
          <w:b/>
          <w:bCs/>
          <w:color w:val="000000"/>
          <w:kern w:val="0"/>
          <w14:ligatures w14:val="none"/>
        </w:rPr>
        <w:t>42</w:t>
      </w:r>
      <w:r w:rsidRPr="00734089">
        <w:rPr>
          <w:rFonts w:ascii="Calibri" w:hAnsi="Calibri" w:cs="Calibri"/>
          <w:b/>
          <w:bCs/>
          <w:color w:val="000000"/>
          <w:kern w:val="0"/>
          <w14:ligatures w14:val="none"/>
        </w:rPr>
        <w:t>/MWh</w:t>
      </w:r>
      <w:r w:rsidRPr="00B4786D">
        <w:rPr>
          <w:rFonts w:ascii="Calibri" w:hAnsi="Calibri" w:cs="Calibri"/>
          <w:color w:val="000000"/>
          <w:kern w:val="0"/>
          <w14:ligatures w14:val="none"/>
        </w:rPr>
        <w:t xml:space="preserve"> in subsidy</w:t>
      </w:r>
      <w:r>
        <w:rPr>
          <w:rFonts w:ascii="Calibri" w:hAnsi="Calibri" w:cs="Calibri"/>
          <w:color w:val="000000"/>
          <w:kern w:val="0"/>
          <w14:ligatures w14:val="none"/>
        </w:rPr>
        <w:t xml:space="preserve"> (£92/MWh strike price minus wholesale cost of £50/MWh)</w:t>
      </w:r>
      <w:r w:rsidRPr="00734089">
        <w:rPr>
          <w:rFonts w:ascii="Calibri" w:hAnsi="Calibri" w:cs="Calibri"/>
          <w:color w:val="000000"/>
          <w:kern w:val="0"/>
          <w14:ligatures w14:val="none"/>
        </w:rPr>
        <w:t>.</w:t>
      </w:r>
      <w:r>
        <w:rPr>
          <w:rFonts w:ascii="Calibri" w:hAnsi="Calibri" w:cs="Calibri"/>
          <w:color w:val="000000"/>
          <w:kern w:val="0"/>
          <w14:ligatures w14:val="none"/>
        </w:rPr>
        <w:t xml:space="preserve"> </w:t>
      </w:r>
      <w:r w:rsidRPr="00734089">
        <w:rPr>
          <w:rFonts w:ascii="Calibri" w:hAnsi="Calibri" w:cs="Calibri"/>
          <w:color w:val="000000"/>
          <w:kern w:val="0"/>
          <w14:ligatures w14:val="none"/>
        </w:rPr>
        <w:t>This amounts to a </w:t>
      </w:r>
      <w:r w:rsidRPr="00B4786D">
        <w:rPr>
          <w:rFonts w:ascii="Calibri" w:hAnsi="Calibri" w:cs="Calibri"/>
          <w:color w:val="000000"/>
          <w:kern w:val="0"/>
          <w14:ligatures w14:val="none"/>
        </w:rPr>
        <w:t xml:space="preserve">total subsidy of about </w:t>
      </w:r>
      <w:r w:rsidRPr="00734089">
        <w:rPr>
          <w:rFonts w:ascii="Calibri" w:hAnsi="Calibri" w:cs="Calibri"/>
          <w:b/>
          <w:bCs/>
          <w:color w:val="000000"/>
          <w:kern w:val="0"/>
          <w14:ligatures w14:val="none"/>
        </w:rPr>
        <w:t>£1</w:t>
      </w:r>
      <w:r>
        <w:rPr>
          <w:rFonts w:ascii="Calibri" w:hAnsi="Calibri" w:cs="Calibri"/>
          <w:b/>
          <w:bCs/>
          <w:color w:val="000000"/>
          <w:kern w:val="0"/>
          <w14:ligatures w14:val="none"/>
        </w:rPr>
        <w:t>1</w:t>
      </w:r>
      <w:r w:rsidRPr="00734089">
        <w:rPr>
          <w:rFonts w:ascii="Calibri" w:hAnsi="Calibri" w:cs="Calibri"/>
          <w:b/>
          <w:bCs/>
          <w:color w:val="000000"/>
          <w:kern w:val="0"/>
          <w14:ligatures w14:val="none"/>
        </w:rPr>
        <w:t xml:space="preserve"> million</w:t>
      </w:r>
      <w:r>
        <w:rPr>
          <w:rFonts w:ascii="Calibri" w:hAnsi="Calibri" w:cs="Calibri"/>
          <w:b/>
          <w:bCs/>
          <w:color w:val="000000"/>
          <w:kern w:val="0"/>
          <w14:ligatures w14:val="none"/>
        </w:rPr>
        <w:t xml:space="preserve"> per year</w:t>
      </w:r>
      <w:r w:rsidRPr="00734089">
        <w:rPr>
          <w:rFonts w:ascii="Calibri" w:hAnsi="Calibri" w:cs="Calibri"/>
          <w:color w:val="000000"/>
          <w:kern w:val="0"/>
          <w14:ligatures w14:val="none"/>
        </w:rPr>
        <w:t xml:space="preserve">. </w:t>
      </w:r>
      <w:r>
        <w:rPr>
          <w:rFonts w:ascii="Calibri" w:hAnsi="Calibri" w:cs="Calibri"/>
          <w:color w:val="000000"/>
          <w:kern w:val="0"/>
          <w14:ligatures w14:val="none"/>
        </w:rPr>
        <w:t xml:space="preserve"> £11m subsidy / £13m profit =&gt; </w:t>
      </w:r>
      <w:r w:rsidRPr="001C19B7">
        <w:rPr>
          <w:rFonts w:ascii="Calibri" w:hAnsi="Calibri" w:cs="Calibri"/>
          <w:b/>
          <w:bCs/>
          <w:color w:val="000000"/>
          <w:kern w:val="0"/>
          <w14:ligatures w14:val="none"/>
        </w:rPr>
        <w:t xml:space="preserve">85%. </w:t>
      </w:r>
      <w:r>
        <w:rPr>
          <w:rFonts w:ascii="Calibri" w:hAnsi="Calibri" w:cs="Calibri"/>
          <w:color w:val="000000"/>
          <w:kern w:val="0"/>
          <w14:ligatures w14:val="none"/>
        </w:rPr>
        <w:t xml:space="preserve">I.e. most of their profit will come from us, the </w:t>
      </w:r>
      <w:proofErr w:type="gramStart"/>
      <w:r>
        <w:rPr>
          <w:rFonts w:ascii="Calibri" w:hAnsi="Calibri" w:cs="Calibri"/>
          <w:color w:val="000000"/>
          <w:kern w:val="0"/>
          <w14:ligatures w14:val="none"/>
        </w:rPr>
        <w:t>tax-payers</w:t>
      </w:r>
      <w:proofErr w:type="gramEnd"/>
      <w:r>
        <w:rPr>
          <w:rFonts w:ascii="Calibri" w:hAnsi="Calibri" w:cs="Calibri"/>
          <w:color w:val="000000"/>
          <w:kern w:val="0"/>
          <w14:ligatures w14:val="none"/>
        </w:rPr>
        <w:t>.</w:t>
      </w:r>
    </w:p>
    <w:p w14:paraId="6F38BCB6" w14:textId="0AA20E3B" w:rsidR="00790F3C" w:rsidRPr="001C19B7" w:rsidRDefault="00790F3C" w:rsidP="001C19B7">
      <w:pPr>
        <w:spacing w:before="100" w:beforeAutospacing="1" w:after="100" w:afterAutospacing="1"/>
        <w:rPr>
          <w:rFonts w:ascii="Calibri" w:hAnsi="Calibri" w:cs="Calibri"/>
          <w:color w:val="000000"/>
          <w:kern w:val="0"/>
          <w14:ligatures w14:val="none"/>
        </w:rPr>
      </w:pPr>
      <w:r>
        <w:rPr>
          <w:rFonts w:ascii="Calibri" w:hAnsi="Calibri" w:cs="Calibri"/>
          <w:color w:val="000000"/>
          <w:kern w:val="0"/>
          <w14:ligatures w14:val="none"/>
        </w:rPr>
        <w:t>We don’t know yet how AR7 will work out in practice as the auction is currently live. However, there is the real possibility that AR8 next year might have to offer even higher strike prices.</w:t>
      </w:r>
    </w:p>
    <w:p w14:paraId="1B714608" w14:textId="1DC6BF05" w:rsidR="00044C64" w:rsidRPr="00044C64" w:rsidRDefault="00044C64" w:rsidP="00044C64">
      <w:pPr>
        <w:rPr>
          <w:rFonts w:ascii="Calibri" w:hAnsi="Calibri" w:cs="Calibri"/>
          <w:b/>
          <w:bCs/>
        </w:rPr>
      </w:pPr>
      <w:r w:rsidRPr="00044C64">
        <w:rPr>
          <w:rFonts w:ascii="Calibri" w:hAnsi="Calibri" w:cs="Calibri"/>
          <w:b/>
          <w:bCs/>
        </w:rPr>
        <w:t>Sources</w:t>
      </w:r>
    </w:p>
    <w:p w14:paraId="3D0656F0" w14:textId="77777777" w:rsidR="00044C64" w:rsidRPr="00044C64" w:rsidRDefault="00044C64" w:rsidP="00044C64">
      <w:pPr>
        <w:rPr>
          <w:rFonts w:ascii="Calibri" w:hAnsi="Calibri" w:cs="Calibri"/>
          <w:b/>
          <w:bCs/>
        </w:rPr>
      </w:pPr>
    </w:p>
    <w:p w14:paraId="0A676FF7" w14:textId="77777777" w:rsidR="00895D16" w:rsidRPr="00DD7802" w:rsidRDefault="00895D16" w:rsidP="00895D16">
      <w:pPr>
        <w:pStyle w:val="ListParagraph"/>
        <w:numPr>
          <w:ilvl w:val="0"/>
          <w:numId w:val="5"/>
        </w:numPr>
        <w:rPr>
          <w:rFonts w:ascii="Calibri" w:hAnsi="Calibri" w:cs="Calibri"/>
        </w:rPr>
      </w:pPr>
      <w:r>
        <w:rPr>
          <w:rFonts w:ascii="Calibri" w:hAnsi="Calibri" w:cs="Calibri"/>
          <w:color w:val="000000"/>
          <w:kern w:val="0"/>
          <w14:ligatures w14:val="none"/>
        </w:rPr>
        <w:t xml:space="preserve">DESNZ Electricity Generation Costs report, Updated November 2023, Figures quoted in letter are the 2021 values provided adjusted by 3% inflation for 2025. </w:t>
      </w:r>
      <w:hyperlink r:id="rId6" w:history="1">
        <w:r w:rsidRPr="00562F8A">
          <w:rPr>
            <w:rStyle w:val="Hyperlink"/>
            <w:rFonts w:ascii="Calibri" w:hAnsi="Calibri" w:cs="Calibri"/>
            <w:kern w:val="0"/>
            <w14:ligatures w14:val="none"/>
          </w:rPr>
          <w:t>https://assets.publishing.service.gov.uk/media/6556027d046ed400148b99fe/electricity-generation-costs-2023.pdf</w:t>
        </w:r>
      </w:hyperlink>
    </w:p>
    <w:p w14:paraId="0C1E8148" w14:textId="301E0918" w:rsidR="00044C64" w:rsidRPr="004F19B9" w:rsidRDefault="00044C64" w:rsidP="00044C64">
      <w:pPr>
        <w:pStyle w:val="ListParagraph"/>
        <w:numPr>
          <w:ilvl w:val="0"/>
          <w:numId w:val="5"/>
        </w:numPr>
        <w:rPr>
          <w:rFonts w:ascii="Calibri" w:hAnsi="Calibri" w:cs="Calibri"/>
        </w:rPr>
      </w:pPr>
      <w:r w:rsidRPr="00044C64">
        <w:rPr>
          <w:rFonts w:ascii="Calibri" w:hAnsi="Calibri" w:cs="Calibri"/>
        </w:rPr>
        <w:t>Shattered Britain, 14</w:t>
      </w:r>
      <w:r w:rsidRPr="00044C64">
        <w:rPr>
          <w:rFonts w:ascii="Calibri" w:hAnsi="Calibri" w:cs="Calibri"/>
          <w:vertAlign w:val="superscript"/>
        </w:rPr>
        <w:t>th</w:t>
      </w:r>
      <w:r w:rsidRPr="00044C64">
        <w:rPr>
          <w:rFonts w:ascii="Calibri" w:hAnsi="Calibri" w:cs="Calibri"/>
        </w:rPr>
        <w:t xml:space="preserve"> July 2025, </w:t>
      </w:r>
      <w:hyperlink r:id="rId7" w:history="1">
        <w:r w:rsidR="003869CC" w:rsidRPr="00562F8A">
          <w:rPr>
            <w:rStyle w:val="Hyperlink"/>
            <w:rFonts w:ascii="Calibri" w:hAnsi="Calibri" w:cs="Calibri"/>
          </w:rPr>
          <w:t>https://www.moreincommon.org.uk/our-work/research/shattered-britain/</w:t>
        </w:r>
      </w:hyperlink>
    </w:p>
    <w:p w14:paraId="61B42749" w14:textId="6A32437A" w:rsidR="004F19B9" w:rsidRDefault="004F19B9" w:rsidP="00044C64">
      <w:pPr>
        <w:pStyle w:val="ListParagraph"/>
        <w:numPr>
          <w:ilvl w:val="0"/>
          <w:numId w:val="5"/>
        </w:numPr>
        <w:rPr>
          <w:rFonts w:ascii="Calibri" w:hAnsi="Calibri" w:cs="Calibri"/>
        </w:rPr>
      </w:pPr>
      <w:r w:rsidRPr="004F19B9">
        <w:rPr>
          <w:rFonts w:ascii="Calibri" w:hAnsi="Calibri" w:cs="Calibri"/>
        </w:rPr>
        <w:t>Carbon Calculator for wind farms on Scottish peatlands: an evidence assessment</w:t>
      </w:r>
      <w:r>
        <w:rPr>
          <w:rFonts w:ascii="Calibri" w:hAnsi="Calibri" w:cs="Calibri"/>
        </w:rPr>
        <w:t xml:space="preserve">, 13 Jan 2025, </w:t>
      </w:r>
      <w:hyperlink r:id="rId8" w:history="1">
        <w:r w:rsidRPr="00562F8A">
          <w:rPr>
            <w:rStyle w:val="Hyperlink"/>
            <w:rFonts w:ascii="Calibri" w:hAnsi="Calibri" w:cs="Calibri"/>
          </w:rPr>
          <w:t>https://www.climatexchange.org.uk/publications/carbon-calculator-for-wind-farms-on-scottish-peatlands-an-evidence-assessment/</w:t>
        </w:r>
      </w:hyperlink>
    </w:p>
    <w:p w14:paraId="122B2A42" w14:textId="77777777" w:rsidR="004F19B9" w:rsidRDefault="004F19B9" w:rsidP="004F19B9">
      <w:pPr>
        <w:pStyle w:val="ListParagraph"/>
        <w:rPr>
          <w:rFonts w:ascii="Calibri" w:hAnsi="Calibri" w:cs="Calibri"/>
        </w:rPr>
      </w:pPr>
    </w:p>
    <w:p w14:paraId="058E3343" w14:textId="3D3EFF31" w:rsidR="003869CC" w:rsidRPr="00895D16" w:rsidRDefault="003869CC" w:rsidP="00895D16">
      <w:pPr>
        <w:ind w:left="360"/>
        <w:rPr>
          <w:rFonts w:ascii="Calibri" w:hAnsi="Calibri" w:cs="Calibri"/>
        </w:rPr>
      </w:pPr>
    </w:p>
    <w:sectPr w:rsidR="003869CC" w:rsidRPr="00895D16" w:rsidSect="00A960C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75E06"/>
    <w:multiLevelType w:val="hybridMultilevel"/>
    <w:tmpl w:val="2AAC9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7F38C5"/>
    <w:multiLevelType w:val="hybridMultilevel"/>
    <w:tmpl w:val="18B63D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8A5FF6"/>
    <w:multiLevelType w:val="hybridMultilevel"/>
    <w:tmpl w:val="3C669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3804AA"/>
    <w:multiLevelType w:val="hybridMultilevel"/>
    <w:tmpl w:val="4C1640B6"/>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4" w15:restartNumberingAfterBreak="0">
    <w:nsid w:val="67686069"/>
    <w:multiLevelType w:val="multilevel"/>
    <w:tmpl w:val="4BA8E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C942BF"/>
    <w:multiLevelType w:val="hybridMultilevel"/>
    <w:tmpl w:val="9DD2E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542766">
    <w:abstractNumId w:val="4"/>
  </w:num>
  <w:num w:numId="2" w16cid:durableId="995181615">
    <w:abstractNumId w:val="5"/>
  </w:num>
  <w:num w:numId="3" w16cid:durableId="1770613892">
    <w:abstractNumId w:val="2"/>
  </w:num>
  <w:num w:numId="4" w16cid:durableId="1801148485">
    <w:abstractNumId w:val="0"/>
  </w:num>
  <w:num w:numId="5" w16cid:durableId="784495358">
    <w:abstractNumId w:val="1"/>
  </w:num>
  <w:num w:numId="6" w16cid:durableId="2030519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removePersonalInformation/>
  <w:removeDateAndTime/>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089"/>
    <w:rsid w:val="000009EC"/>
    <w:rsid w:val="00044C64"/>
    <w:rsid w:val="000502B4"/>
    <w:rsid w:val="00063AF1"/>
    <w:rsid w:val="000D6B52"/>
    <w:rsid w:val="00184D4F"/>
    <w:rsid w:val="001C19B7"/>
    <w:rsid w:val="001C20C9"/>
    <w:rsid w:val="002149F2"/>
    <w:rsid w:val="00223558"/>
    <w:rsid w:val="002337FA"/>
    <w:rsid w:val="00242BEC"/>
    <w:rsid w:val="00243A45"/>
    <w:rsid w:val="00253E7C"/>
    <w:rsid w:val="002551B4"/>
    <w:rsid w:val="002A7D42"/>
    <w:rsid w:val="002B729E"/>
    <w:rsid w:val="00355012"/>
    <w:rsid w:val="0035733D"/>
    <w:rsid w:val="00361FB6"/>
    <w:rsid w:val="0037583A"/>
    <w:rsid w:val="003869CC"/>
    <w:rsid w:val="003C10F5"/>
    <w:rsid w:val="0042436B"/>
    <w:rsid w:val="00484EEC"/>
    <w:rsid w:val="004D21B1"/>
    <w:rsid w:val="004F19B9"/>
    <w:rsid w:val="005A6D58"/>
    <w:rsid w:val="005E339E"/>
    <w:rsid w:val="006B6671"/>
    <w:rsid w:val="006D2252"/>
    <w:rsid w:val="007102D7"/>
    <w:rsid w:val="00734089"/>
    <w:rsid w:val="00745C31"/>
    <w:rsid w:val="0077108A"/>
    <w:rsid w:val="00790F3C"/>
    <w:rsid w:val="007B7ED1"/>
    <w:rsid w:val="0080260A"/>
    <w:rsid w:val="00895D16"/>
    <w:rsid w:val="009061DA"/>
    <w:rsid w:val="009610AF"/>
    <w:rsid w:val="00962BFC"/>
    <w:rsid w:val="0096512F"/>
    <w:rsid w:val="009E52C9"/>
    <w:rsid w:val="00A15C84"/>
    <w:rsid w:val="00A44B76"/>
    <w:rsid w:val="00A960CD"/>
    <w:rsid w:val="00AA4BB8"/>
    <w:rsid w:val="00B27FCC"/>
    <w:rsid w:val="00B41071"/>
    <w:rsid w:val="00B4786D"/>
    <w:rsid w:val="00B73EDD"/>
    <w:rsid w:val="00BD0160"/>
    <w:rsid w:val="00C50979"/>
    <w:rsid w:val="00CC25E9"/>
    <w:rsid w:val="00CD12D6"/>
    <w:rsid w:val="00D40ED2"/>
    <w:rsid w:val="00DD7802"/>
    <w:rsid w:val="00E15B1F"/>
    <w:rsid w:val="00E33393"/>
    <w:rsid w:val="00E760FB"/>
    <w:rsid w:val="00F02B43"/>
    <w:rsid w:val="00F409CD"/>
    <w:rsid w:val="00F90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E64607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D2252"/>
    <w:rPr>
      <w:rFonts w:cs="Times New Roman"/>
      <w:lang w:eastAsia="en-GB"/>
    </w:rPr>
  </w:style>
  <w:style w:type="paragraph" w:styleId="Heading1">
    <w:name w:val="heading 1"/>
    <w:basedOn w:val="Normal"/>
    <w:next w:val="Normal"/>
    <w:link w:val="Heading1Char"/>
    <w:uiPriority w:val="9"/>
    <w:qFormat/>
    <w:rsid w:val="00734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0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0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0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0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0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0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0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962BFC"/>
    <w:pPr>
      <w:spacing w:before="200" w:after="160"/>
      <w:ind w:left="864" w:right="864"/>
      <w:jc w:val="center"/>
    </w:pPr>
    <w:rPr>
      <w:rFonts w:ascii="Courier New" w:hAnsi="Courier New"/>
      <w:i/>
      <w:iCs/>
      <w:color w:val="404040" w:themeColor="text1" w:themeTint="BF"/>
      <w:sz w:val="20"/>
    </w:rPr>
  </w:style>
  <w:style w:type="character" w:customStyle="1" w:styleId="QuoteChar">
    <w:name w:val="Quote Char"/>
    <w:basedOn w:val="DefaultParagraphFont"/>
    <w:link w:val="Quote"/>
    <w:uiPriority w:val="29"/>
    <w:rsid w:val="00962BFC"/>
    <w:rPr>
      <w:rFonts w:ascii="Courier New" w:hAnsi="Courier New"/>
      <w:i/>
      <w:iCs/>
      <w:color w:val="404040" w:themeColor="text1" w:themeTint="BF"/>
      <w:sz w:val="20"/>
    </w:rPr>
  </w:style>
  <w:style w:type="paragraph" w:customStyle="1" w:styleId="code">
    <w:name w:val="code"/>
    <w:basedOn w:val="Normal"/>
    <w:link w:val="codeChar"/>
    <w:autoRedefine/>
    <w:qFormat/>
    <w:rsid w:val="00962BFC"/>
    <w:rPr>
      <w:rFonts w:ascii="Courier New" w:hAnsi="Courier New"/>
      <w:sz w:val="20"/>
    </w:rPr>
  </w:style>
  <w:style w:type="character" w:customStyle="1" w:styleId="codeChar">
    <w:name w:val="code Char"/>
    <w:basedOn w:val="DefaultParagraphFont"/>
    <w:link w:val="code"/>
    <w:rsid w:val="00962BFC"/>
    <w:rPr>
      <w:rFonts w:ascii="Courier New" w:hAnsi="Courier New"/>
      <w:sz w:val="20"/>
    </w:rPr>
  </w:style>
  <w:style w:type="paragraph" w:customStyle="1" w:styleId="Paragraph">
    <w:name w:val="Paragraph"/>
    <w:basedOn w:val="Normal"/>
    <w:qFormat/>
    <w:rsid w:val="009610AF"/>
    <w:pPr>
      <w:spacing w:after="120"/>
      <w:jc w:val="both"/>
    </w:pPr>
    <w:rPr>
      <w:rFonts w:ascii="Arial" w:eastAsiaTheme="minorEastAsia" w:hAnsi="Arial"/>
      <w:sz w:val="28"/>
      <w:szCs w:val="28"/>
    </w:rPr>
  </w:style>
  <w:style w:type="paragraph" w:customStyle="1" w:styleId="Quotation">
    <w:name w:val="Quotation"/>
    <w:basedOn w:val="Normal"/>
    <w:qFormat/>
    <w:rsid w:val="00F02B43"/>
    <w:pPr>
      <w:ind w:left="709" w:right="798"/>
    </w:pPr>
    <w:rPr>
      <w:i/>
      <w:iCs/>
    </w:rPr>
  </w:style>
  <w:style w:type="character" w:customStyle="1" w:styleId="Heading1Char">
    <w:name w:val="Heading 1 Char"/>
    <w:basedOn w:val="DefaultParagraphFont"/>
    <w:link w:val="Heading1"/>
    <w:uiPriority w:val="9"/>
    <w:rsid w:val="00734089"/>
    <w:rPr>
      <w:rFonts w:asciiTheme="majorHAnsi" w:eastAsiaTheme="majorEastAsia" w:hAnsiTheme="majorHAnsi" w:cstheme="majorBidi"/>
      <w:color w:val="0F4761" w:themeColor="accent1" w:themeShade="BF"/>
      <w:sz w:val="40"/>
      <w:szCs w:val="40"/>
      <w:lang w:eastAsia="en-GB"/>
    </w:rPr>
  </w:style>
  <w:style w:type="character" w:customStyle="1" w:styleId="Heading2Char">
    <w:name w:val="Heading 2 Char"/>
    <w:basedOn w:val="DefaultParagraphFont"/>
    <w:link w:val="Heading2"/>
    <w:uiPriority w:val="9"/>
    <w:semiHidden/>
    <w:rsid w:val="00734089"/>
    <w:rPr>
      <w:rFonts w:asciiTheme="majorHAnsi" w:eastAsiaTheme="majorEastAsia" w:hAnsiTheme="majorHAnsi" w:cstheme="majorBidi"/>
      <w:color w:val="0F4761" w:themeColor="accent1" w:themeShade="BF"/>
      <w:sz w:val="32"/>
      <w:szCs w:val="32"/>
      <w:lang w:eastAsia="en-GB"/>
    </w:rPr>
  </w:style>
  <w:style w:type="character" w:customStyle="1" w:styleId="Heading3Char">
    <w:name w:val="Heading 3 Char"/>
    <w:basedOn w:val="DefaultParagraphFont"/>
    <w:link w:val="Heading3"/>
    <w:uiPriority w:val="9"/>
    <w:semiHidden/>
    <w:rsid w:val="00734089"/>
    <w:rPr>
      <w:rFonts w:eastAsiaTheme="majorEastAsia" w:cstheme="majorBidi"/>
      <w:color w:val="0F4761" w:themeColor="accent1" w:themeShade="BF"/>
      <w:sz w:val="28"/>
      <w:szCs w:val="28"/>
      <w:lang w:eastAsia="en-GB"/>
    </w:rPr>
  </w:style>
  <w:style w:type="character" w:customStyle="1" w:styleId="Heading4Char">
    <w:name w:val="Heading 4 Char"/>
    <w:basedOn w:val="DefaultParagraphFont"/>
    <w:link w:val="Heading4"/>
    <w:uiPriority w:val="9"/>
    <w:semiHidden/>
    <w:rsid w:val="00734089"/>
    <w:rPr>
      <w:rFonts w:eastAsiaTheme="majorEastAsia" w:cstheme="majorBidi"/>
      <w:i/>
      <w:iCs/>
      <w:color w:val="0F4761" w:themeColor="accent1" w:themeShade="BF"/>
      <w:lang w:eastAsia="en-GB"/>
    </w:rPr>
  </w:style>
  <w:style w:type="character" w:customStyle="1" w:styleId="Heading5Char">
    <w:name w:val="Heading 5 Char"/>
    <w:basedOn w:val="DefaultParagraphFont"/>
    <w:link w:val="Heading5"/>
    <w:uiPriority w:val="9"/>
    <w:semiHidden/>
    <w:rsid w:val="00734089"/>
    <w:rPr>
      <w:rFonts w:eastAsiaTheme="majorEastAsia" w:cstheme="majorBidi"/>
      <w:color w:val="0F4761" w:themeColor="accent1" w:themeShade="BF"/>
      <w:lang w:eastAsia="en-GB"/>
    </w:rPr>
  </w:style>
  <w:style w:type="character" w:customStyle="1" w:styleId="Heading6Char">
    <w:name w:val="Heading 6 Char"/>
    <w:basedOn w:val="DefaultParagraphFont"/>
    <w:link w:val="Heading6"/>
    <w:uiPriority w:val="9"/>
    <w:semiHidden/>
    <w:rsid w:val="00734089"/>
    <w:rPr>
      <w:rFonts w:eastAsiaTheme="majorEastAsia" w:cstheme="majorBidi"/>
      <w:i/>
      <w:iCs/>
      <w:color w:val="595959" w:themeColor="text1" w:themeTint="A6"/>
      <w:lang w:eastAsia="en-GB"/>
    </w:rPr>
  </w:style>
  <w:style w:type="character" w:customStyle="1" w:styleId="Heading7Char">
    <w:name w:val="Heading 7 Char"/>
    <w:basedOn w:val="DefaultParagraphFont"/>
    <w:link w:val="Heading7"/>
    <w:uiPriority w:val="9"/>
    <w:semiHidden/>
    <w:rsid w:val="00734089"/>
    <w:rPr>
      <w:rFonts w:eastAsiaTheme="majorEastAsia" w:cstheme="majorBidi"/>
      <w:color w:val="595959" w:themeColor="text1" w:themeTint="A6"/>
      <w:lang w:eastAsia="en-GB"/>
    </w:rPr>
  </w:style>
  <w:style w:type="character" w:customStyle="1" w:styleId="Heading8Char">
    <w:name w:val="Heading 8 Char"/>
    <w:basedOn w:val="DefaultParagraphFont"/>
    <w:link w:val="Heading8"/>
    <w:uiPriority w:val="9"/>
    <w:semiHidden/>
    <w:rsid w:val="00734089"/>
    <w:rPr>
      <w:rFonts w:eastAsiaTheme="majorEastAsia" w:cstheme="majorBidi"/>
      <w:i/>
      <w:iCs/>
      <w:color w:val="272727" w:themeColor="text1" w:themeTint="D8"/>
      <w:lang w:eastAsia="en-GB"/>
    </w:rPr>
  </w:style>
  <w:style w:type="character" w:customStyle="1" w:styleId="Heading9Char">
    <w:name w:val="Heading 9 Char"/>
    <w:basedOn w:val="DefaultParagraphFont"/>
    <w:link w:val="Heading9"/>
    <w:uiPriority w:val="9"/>
    <w:semiHidden/>
    <w:rsid w:val="00734089"/>
    <w:rPr>
      <w:rFonts w:eastAsiaTheme="majorEastAsia" w:cstheme="majorBidi"/>
      <w:color w:val="272727" w:themeColor="text1" w:themeTint="D8"/>
      <w:lang w:eastAsia="en-GB"/>
    </w:rPr>
  </w:style>
  <w:style w:type="paragraph" w:styleId="Title">
    <w:name w:val="Title"/>
    <w:basedOn w:val="Normal"/>
    <w:next w:val="Normal"/>
    <w:link w:val="TitleChar"/>
    <w:uiPriority w:val="10"/>
    <w:qFormat/>
    <w:rsid w:val="007340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089"/>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7340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089"/>
    <w:rPr>
      <w:rFonts w:eastAsiaTheme="majorEastAsia" w:cstheme="majorBidi"/>
      <w:color w:val="595959" w:themeColor="text1" w:themeTint="A6"/>
      <w:spacing w:val="15"/>
      <w:sz w:val="28"/>
      <w:szCs w:val="28"/>
      <w:lang w:eastAsia="en-GB"/>
    </w:rPr>
  </w:style>
  <w:style w:type="paragraph" w:styleId="ListParagraph">
    <w:name w:val="List Paragraph"/>
    <w:basedOn w:val="Normal"/>
    <w:uiPriority w:val="34"/>
    <w:qFormat/>
    <w:rsid w:val="00734089"/>
    <w:pPr>
      <w:ind w:left="720"/>
      <w:contextualSpacing/>
    </w:pPr>
  </w:style>
  <w:style w:type="character" w:styleId="IntenseEmphasis">
    <w:name w:val="Intense Emphasis"/>
    <w:basedOn w:val="DefaultParagraphFont"/>
    <w:uiPriority w:val="21"/>
    <w:qFormat/>
    <w:rsid w:val="00734089"/>
    <w:rPr>
      <w:i/>
      <w:iCs/>
      <w:color w:val="0F4761" w:themeColor="accent1" w:themeShade="BF"/>
    </w:rPr>
  </w:style>
  <w:style w:type="paragraph" w:styleId="IntenseQuote">
    <w:name w:val="Intense Quote"/>
    <w:basedOn w:val="Normal"/>
    <w:next w:val="Normal"/>
    <w:link w:val="IntenseQuoteChar"/>
    <w:uiPriority w:val="30"/>
    <w:qFormat/>
    <w:rsid w:val="00734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089"/>
    <w:rPr>
      <w:rFonts w:cs="Times New Roman"/>
      <w:i/>
      <w:iCs/>
      <w:color w:val="0F4761" w:themeColor="accent1" w:themeShade="BF"/>
      <w:lang w:eastAsia="en-GB"/>
    </w:rPr>
  </w:style>
  <w:style w:type="character" w:styleId="IntenseReference">
    <w:name w:val="Intense Reference"/>
    <w:basedOn w:val="DefaultParagraphFont"/>
    <w:uiPriority w:val="32"/>
    <w:qFormat/>
    <w:rsid w:val="00734089"/>
    <w:rPr>
      <w:b/>
      <w:bCs/>
      <w:smallCaps/>
      <w:color w:val="0F4761" w:themeColor="accent1" w:themeShade="BF"/>
      <w:spacing w:val="5"/>
    </w:rPr>
  </w:style>
  <w:style w:type="paragraph" w:styleId="NormalWeb">
    <w:name w:val="Normal (Web)"/>
    <w:basedOn w:val="Normal"/>
    <w:uiPriority w:val="99"/>
    <w:semiHidden/>
    <w:unhideWhenUsed/>
    <w:rsid w:val="00734089"/>
    <w:pPr>
      <w:spacing w:before="100" w:beforeAutospacing="1" w:after="100" w:afterAutospacing="1"/>
    </w:pPr>
    <w:rPr>
      <w:rFonts w:ascii="Times New Roman" w:hAnsi="Times New Roman"/>
      <w:kern w:val="0"/>
      <w14:ligatures w14:val="none"/>
    </w:rPr>
  </w:style>
  <w:style w:type="character" w:styleId="Strong">
    <w:name w:val="Strong"/>
    <w:basedOn w:val="DefaultParagraphFont"/>
    <w:uiPriority w:val="22"/>
    <w:qFormat/>
    <w:rsid w:val="00734089"/>
    <w:rPr>
      <w:b/>
      <w:bCs/>
    </w:rPr>
  </w:style>
  <w:style w:type="character" w:customStyle="1" w:styleId="apple-converted-space">
    <w:name w:val="apple-converted-space"/>
    <w:basedOn w:val="DefaultParagraphFont"/>
    <w:rsid w:val="00734089"/>
  </w:style>
  <w:style w:type="character" w:styleId="Hyperlink">
    <w:name w:val="Hyperlink"/>
    <w:basedOn w:val="DefaultParagraphFont"/>
    <w:uiPriority w:val="99"/>
    <w:unhideWhenUsed/>
    <w:rsid w:val="003869CC"/>
    <w:rPr>
      <w:color w:val="467886" w:themeColor="hyperlink"/>
      <w:u w:val="single"/>
    </w:rPr>
  </w:style>
  <w:style w:type="character" w:styleId="UnresolvedMention">
    <w:name w:val="Unresolved Mention"/>
    <w:basedOn w:val="DefaultParagraphFont"/>
    <w:uiPriority w:val="99"/>
    <w:rsid w:val="003869CC"/>
    <w:rPr>
      <w:color w:val="605E5C"/>
      <w:shd w:val="clear" w:color="auto" w:fill="E1DFDD"/>
    </w:rPr>
  </w:style>
  <w:style w:type="character" w:styleId="CommentReference">
    <w:name w:val="annotation reference"/>
    <w:basedOn w:val="DefaultParagraphFont"/>
    <w:uiPriority w:val="99"/>
    <w:semiHidden/>
    <w:unhideWhenUsed/>
    <w:rsid w:val="00F90167"/>
    <w:rPr>
      <w:sz w:val="16"/>
      <w:szCs w:val="16"/>
    </w:rPr>
  </w:style>
  <w:style w:type="paragraph" w:styleId="CommentText">
    <w:name w:val="annotation text"/>
    <w:basedOn w:val="Normal"/>
    <w:link w:val="CommentTextChar"/>
    <w:uiPriority w:val="99"/>
    <w:semiHidden/>
    <w:unhideWhenUsed/>
    <w:rsid w:val="00F90167"/>
    <w:rPr>
      <w:sz w:val="20"/>
      <w:szCs w:val="20"/>
    </w:rPr>
  </w:style>
  <w:style w:type="character" w:customStyle="1" w:styleId="CommentTextChar">
    <w:name w:val="Comment Text Char"/>
    <w:basedOn w:val="DefaultParagraphFont"/>
    <w:link w:val="CommentText"/>
    <w:uiPriority w:val="99"/>
    <w:semiHidden/>
    <w:rsid w:val="00F90167"/>
    <w:rPr>
      <w:rFont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90167"/>
    <w:rPr>
      <w:b/>
      <w:bCs/>
    </w:rPr>
  </w:style>
  <w:style w:type="character" w:customStyle="1" w:styleId="CommentSubjectChar">
    <w:name w:val="Comment Subject Char"/>
    <w:basedOn w:val="CommentTextChar"/>
    <w:link w:val="CommentSubject"/>
    <w:uiPriority w:val="99"/>
    <w:semiHidden/>
    <w:rsid w:val="00F90167"/>
    <w:rPr>
      <w:rFonts w:cs="Times New Roman"/>
      <w:b/>
      <w:bCs/>
      <w:sz w:val="20"/>
      <w:szCs w:val="20"/>
      <w:lang w:eastAsia="en-GB"/>
    </w:rPr>
  </w:style>
  <w:style w:type="character" w:styleId="FollowedHyperlink">
    <w:name w:val="FollowedHyperlink"/>
    <w:basedOn w:val="DefaultParagraphFont"/>
    <w:uiPriority w:val="99"/>
    <w:semiHidden/>
    <w:unhideWhenUsed/>
    <w:rsid w:val="00F90167"/>
    <w:rPr>
      <w:color w:val="96607D" w:themeColor="followedHyperlink"/>
      <w:u w:val="single"/>
    </w:rPr>
  </w:style>
  <w:style w:type="paragraph" w:styleId="Revision">
    <w:name w:val="Revision"/>
    <w:hidden/>
    <w:uiPriority w:val="99"/>
    <w:semiHidden/>
    <w:rsid w:val="009061DA"/>
    <w:rPr>
      <w:rFonts w:cs="Times New Roman"/>
      <w:lang w:eastAsia="en-GB"/>
    </w:rPr>
  </w:style>
  <w:style w:type="paragraph" w:customStyle="1" w:styleId="p1">
    <w:name w:val="p1"/>
    <w:basedOn w:val="Normal"/>
    <w:rsid w:val="00242BEC"/>
    <w:rPr>
      <w:rFonts w:ascii="Helvetica" w:hAnsi="Helvetica"/>
      <w:color w:val="000000"/>
      <w:kern w:val="0"/>
      <w:sz w:val="17"/>
      <w:szCs w:val="1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imatexchange.org.uk/publications/carbon-calculator-for-wind-farms-on-scottish-peatlands-an-evidence-assessment/" TargetMode="External"/><Relationship Id="rId3" Type="http://schemas.openxmlformats.org/officeDocument/2006/relationships/settings" Target="settings.xml"/><Relationship Id="rId7" Type="http://schemas.openxmlformats.org/officeDocument/2006/relationships/hyperlink" Target="https://www.moreincommon.org.uk/our-work/research/shattered-brit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media/6556027d046ed400148b99fe/electricity-generation-costs-2023.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2025-08-20T15:58:00Z</dcterms:created>
  <dcterms:modified xsi:type="dcterms:W3CDTF">2025-08-20T16:02:00Z</dcterms:modified>
</cp:coreProperties>
</file>